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4" w:rsidRDefault="002D4D24" w:rsidP="0086261F">
      <w:r>
        <w:t>Instructor Set-up:</w:t>
      </w:r>
    </w:p>
    <w:p w:rsidR="002D4D24" w:rsidRDefault="002D4D24" w:rsidP="0086261F"/>
    <w:p w:rsidR="00DF6170" w:rsidRDefault="00DF6170" w:rsidP="0086261F">
      <w:r w:rsidRPr="00C31751">
        <w:rPr>
          <w:b/>
        </w:rPr>
        <w:t>Station One</w:t>
      </w:r>
      <w:r>
        <w:t>:</w:t>
      </w:r>
    </w:p>
    <w:p w:rsidR="00AE6B5D" w:rsidRDefault="0086261F" w:rsidP="00377FCA">
      <w:pPr>
        <w:pStyle w:val="ListParagraph"/>
        <w:outlineLvl w:val="0"/>
      </w:pPr>
      <w:r>
        <w:t xml:space="preserve">Slide of simple </w:t>
      </w:r>
      <w:proofErr w:type="spellStart"/>
      <w:r w:rsidR="001629D3">
        <w:t>squamous</w:t>
      </w:r>
      <w:proofErr w:type="spellEnd"/>
      <w:r w:rsidR="001629D3">
        <w:t xml:space="preserve"> epithelium (alveoli)</w:t>
      </w:r>
      <w:r>
        <w:t xml:space="preserve"> </w:t>
      </w:r>
    </w:p>
    <w:p w:rsidR="00DF6170" w:rsidRDefault="0086261F" w:rsidP="00DF6170">
      <w:pPr>
        <w:pStyle w:val="ListParagraph"/>
        <w:numPr>
          <w:ilvl w:val="1"/>
          <w:numId w:val="1"/>
        </w:numPr>
      </w:pPr>
      <w:r>
        <w:t>Identify the tissue</w:t>
      </w:r>
    </w:p>
    <w:p w:rsidR="00DF6170" w:rsidRPr="00C31751" w:rsidRDefault="00DF6170" w:rsidP="00DF6170">
      <w:pPr>
        <w:rPr>
          <w:b/>
        </w:rPr>
      </w:pPr>
      <w:r w:rsidRPr="00C31751">
        <w:rPr>
          <w:b/>
        </w:rPr>
        <w:t>Station Two:</w:t>
      </w:r>
    </w:p>
    <w:p w:rsidR="0086261F" w:rsidRDefault="0086261F" w:rsidP="00377FCA">
      <w:pPr>
        <w:pStyle w:val="ListParagraph"/>
        <w:outlineLvl w:val="0"/>
      </w:pPr>
      <w:r>
        <w:t xml:space="preserve">Slide of </w:t>
      </w:r>
      <w:proofErr w:type="spellStart"/>
      <w:r w:rsidR="001629D3">
        <w:t>pseudostratified</w:t>
      </w:r>
      <w:proofErr w:type="spellEnd"/>
      <w:r w:rsidR="001629D3">
        <w:t xml:space="preserve"> columnar epithelium (trachea)</w:t>
      </w:r>
    </w:p>
    <w:p w:rsidR="00DF6170" w:rsidRDefault="0086261F" w:rsidP="00C31751">
      <w:pPr>
        <w:pStyle w:val="ListParagraph"/>
        <w:numPr>
          <w:ilvl w:val="0"/>
          <w:numId w:val="1"/>
        </w:numPr>
      </w:pPr>
      <w:r>
        <w:t>Identify the tissue</w:t>
      </w:r>
      <w:r w:rsidR="001629D3">
        <w:t xml:space="preserve"> </w:t>
      </w:r>
    </w:p>
    <w:p w:rsidR="00DF6170" w:rsidRPr="00C31751" w:rsidRDefault="00DF6170" w:rsidP="00377FCA">
      <w:pPr>
        <w:outlineLvl w:val="0"/>
        <w:rPr>
          <w:b/>
        </w:rPr>
      </w:pPr>
      <w:r w:rsidRPr="00C31751">
        <w:rPr>
          <w:b/>
        </w:rPr>
        <w:t>Station Three</w:t>
      </w:r>
    </w:p>
    <w:p w:rsidR="0086261F" w:rsidRDefault="0086261F" w:rsidP="00DF6170">
      <w:pPr>
        <w:pStyle w:val="ListParagraph"/>
      </w:pPr>
      <w:r>
        <w:t xml:space="preserve">Slide of </w:t>
      </w:r>
      <w:proofErr w:type="spellStart"/>
      <w:r w:rsidR="001629D3">
        <w:t>Areolar</w:t>
      </w:r>
      <w:proofErr w:type="spellEnd"/>
      <w:r w:rsidR="001629D3">
        <w:t xml:space="preserve"> Connective Tissue</w:t>
      </w:r>
    </w:p>
    <w:p w:rsidR="001266F4" w:rsidRDefault="0086261F" w:rsidP="001266F4">
      <w:pPr>
        <w:pStyle w:val="ListParagraph"/>
        <w:numPr>
          <w:ilvl w:val="0"/>
          <w:numId w:val="1"/>
        </w:numPr>
      </w:pPr>
      <w:r>
        <w:t>Identify the tissue</w:t>
      </w:r>
    </w:p>
    <w:p w:rsidR="001266F4" w:rsidRPr="00C31751" w:rsidRDefault="001266F4" w:rsidP="00377FCA">
      <w:pPr>
        <w:outlineLvl w:val="0"/>
        <w:rPr>
          <w:b/>
        </w:rPr>
      </w:pPr>
      <w:r w:rsidRPr="00C31751">
        <w:rPr>
          <w:b/>
        </w:rPr>
        <w:t>Station Four</w:t>
      </w:r>
    </w:p>
    <w:p w:rsidR="001266F4" w:rsidRDefault="001266F4" w:rsidP="001266F4">
      <w:r>
        <w:tab/>
        <w:t xml:space="preserve">Slide of </w:t>
      </w:r>
      <w:r w:rsidR="001629D3">
        <w:t>Dense Regular Connective Tissue</w:t>
      </w:r>
    </w:p>
    <w:p w:rsidR="0086261F" w:rsidRDefault="00C31751" w:rsidP="00DF6170">
      <w:pPr>
        <w:pStyle w:val="ListParagraph"/>
        <w:numPr>
          <w:ilvl w:val="0"/>
          <w:numId w:val="1"/>
        </w:numPr>
      </w:pPr>
      <w:r>
        <w:t>question</w:t>
      </w:r>
    </w:p>
    <w:p w:rsidR="00DF6170" w:rsidRDefault="00C31751" w:rsidP="00DF6170">
      <w:pPr>
        <w:pStyle w:val="ListParagraph"/>
        <w:numPr>
          <w:ilvl w:val="0"/>
          <w:numId w:val="1"/>
        </w:numPr>
      </w:pPr>
      <w:r>
        <w:t>question</w:t>
      </w:r>
    </w:p>
    <w:p w:rsidR="00DF6170" w:rsidRPr="00C31751" w:rsidRDefault="00DF6170" w:rsidP="00DF6170">
      <w:pPr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five</w:t>
      </w:r>
      <w:r w:rsidRPr="00C31751">
        <w:rPr>
          <w:b/>
        </w:rPr>
        <w:t>:</w:t>
      </w:r>
    </w:p>
    <w:p w:rsidR="0086261F" w:rsidRDefault="0086261F" w:rsidP="00377FCA">
      <w:pPr>
        <w:pStyle w:val="ListParagraph"/>
        <w:outlineLvl w:val="0"/>
      </w:pPr>
      <w:r>
        <w:t xml:space="preserve">Slide of Onion Root Tip:  </w:t>
      </w:r>
      <w:r w:rsidR="001629D3">
        <w:t>Anaphase</w:t>
      </w:r>
    </w:p>
    <w:p w:rsidR="00D76C61" w:rsidRDefault="0086261F" w:rsidP="00D76C61">
      <w:pPr>
        <w:pStyle w:val="ListParagraph"/>
        <w:numPr>
          <w:ilvl w:val="0"/>
          <w:numId w:val="1"/>
        </w:numPr>
      </w:pPr>
      <w:r>
        <w:t>Identify the stage of mitosis</w:t>
      </w:r>
    </w:p>
    <w:p w:rsidR="00D76C61" w:rsidRPr="00C31751" w:rsidRDefault="00D76C61" w:rsidP="00D76C61">
      <w:pPr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six</w:t>
      </w:r>
      <w:r w:rsidRPr="00C31751">
        <w:rPr>
          <w:b/>
        </w:rPr>
        <w:t>:</w:t>
      </w:r>
    </w:p>
    <w:p w:rsidR="0086261F" w:rsidRDefault="0086261F" w:rsidP="00377FCA">
      <w:pPr>
        <w:pStyle w:val="ListParagraph"/>
        <w:outlineLvl w:val="0"/>
      </w:pPr>
      <w:r>
        <w:t xml:space="preserve">Slide of onion root tip:  </w:t>
      </w:r>
      <w:proofErr w:type="spellStart"/>
      <w:r w:rsidR="001629D3">
        <w:t>Interphase</w:t>
      </w:r>
      <w:proofErr w:type="spellEnd"/>
    </w:p>
    <w:p w:rsidR="00D76C61" w:rsidRDefault="0086261F" w:rsidP="00D76C61">
      <w:pPr>
        <w:pStyle w:val="ListParagraph"/>
        <w:numPr>
          <w:ilvl w:val="0"/>
          <w:numId w:val="1"/>
        </w:numPr>
      </w:pPr>
      <w:r>
        <w:t xml:space="preserve">Identify the stage 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seven</w:t>
      </w:r>
    </w:p>
    <w:p w:rsidR="003008A9" w:rsidRDefault="003008A9" w:rsidP="00D76C61">
      <w:pPr>
        <w:pStyle w:val="ListParagraph"/>
      </w:pPr>
      <w:r>
        <w:t xml:space="preserve">Slide of </w:t>
      </w:r>
      <w:r w:rsidR="001629D3">
        <w:t>Adipose tissue</w:t>
      </w:r>
    </w:p>
    <w:p w:rsidR="00D76C61" w:rsidRDefault="003008A9" w:rsidP="00C31751">
      <w:pPr>
        <w:pStyle w:val="ListParagraph"/>
        <w:numPr>
          <w:ilvl w:val="0"/>
          <w:numId w:val="1"/>
        </w:numPr>
      </w:pPr>
      <w:r>
        <w:t>Identify the tissue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eight</w:t>
      </w:r>
    </w:p>
    <w:p w:rsidR="0086261F" w:rsidRDefault="003008A9" w:rsidP="00D76C61">
      <w:pPr>
        <w:pStyle w:val="ListParagraph"/>
      </w:pPr>
      <w:r>
        <w:t xml:space="preserve">Microscope:  Indicate the </w:t>
      </w:r>
      <w:r w:rsidR="001629D3">
        <w:t>low power objective</w:t>
      </w:r>
      <w:r>
        <w:t xml:space="preserve"> lens</w:t>
      </w:r>
    </w:p>
    <w:p w:rsidR="00C369E1" w:rsidRDefault="003008A9" w:rsidP="00D76C61">
      <w:pPr>
        <w:pStyle w:val="ListParagraph"/>
        <w:numPr>
          <w:ilvl w:val="0"/>
          <w:numId w:val="1"/>
        </w:numPr>
      </w:pPr>
      <w:r>
        <w:t>Identify this structure of the microscope</w:t>
      </w:r>
    </w:p>
    <w:p w:rsidR="00D76C61" w:rsidRDefault="00C369E1" w:rsidP="00D76C61">
      <w:pPr>
        <w:pStyle w:val="ListParagraph"/>
        <w:numPr>
          <w:ilvl w:val="0"/>
          <w:numId w:val="1"/>
        </w:numPr>
      </w:pPr>
      <w:r>
        <w:t>What is the magnification of this lens</w:t>
      </w:r>
      <w:r w:rsidR="00D76C61">
        <w:t xml:space="preserve"> alone</w:t>
      </w:r>
      <w:r>
        <w:t>?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nine</w:t>
      </w:r>
    </w:p>
    <w:p w:rsidR="003008A9" w:rsidRDefault="003008A9" w:rsidP="00D76C61">
      <w:pPr>
        <w:pStyle w:val="ListParagraph"/>
      </w:pPr>
      <w:r>
        <w:t xml:space="preserve">Microscope:  Indicate the </w:t>
      </w:r>
      <w:r w:rsidR="00D76C61">
        <w:t>coarse</w:t>
      </w:r>
      <w:r>
        <w:t xml:space="preserve"> adjust knob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structure on the microscope</w:t>
      </w:r>
    </w:p>
    <w:p w:rsidR="00C369E1" w:rsidRDefault="00C369E1" w:rsidP="00D76C61">
      <w:pPr>
        <w:pStyle w:val="ListParagraph"/>
      </w:pPr>
      <w:r>
        <w:t>Question based on coarse adjust knob</w:t>
      </w:r>
    </w:p>
    <w:p w:rsidR="002D4D24" w:rsidRDefault="00C369E1" w:rsidP="00D76C61">
      <w:pPr>
        <w:pStyle w:val="ListParagraph"/>
        <w:numPr>
          <w:ilvl w:val="0"/>
          <w:numId w:val="1"/>
        </w:numPr>
      </w:pPr>
      <w:r>
        <w:t>At which magnification(s) can the above adjustment knob be used?</w:t>
      </w:r>
    </w:p>
    <w:p w:rsidR="00D76C61" w:rsidRPr="00C31751" w:rsidRDefault="00D76C61" w:rsidP="00D76C61">
      <w:pPr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ten</w:t>
      </w:r>
      <w:r w:rsidRPr="00C31751">
        <w:rPr>
          <w:b/>
        </w:rPr>
        <w:t>:</w:t>
      </w:r>
    </w:p>
    <w:p w:rsidR="003008A9" w:rsidRDefault="003008A9" w:rsidP="00D76C61">
      <w:pPr>
        <w:pStyle w:val="ListParagraph"/>
      </w:pPr>
      <w:r>
        <w:t>Provided Image:  Anatomical region:  (</w:t>
      </w:r>
      <w:r w:rsidR="001629D3">
        <w:t>femoral</w:t>
      </w:r>
      <w:r>
        <w:t>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1266F4" w:rsidRDefault="00FE7FA6" w:rsidP="00C31751">
      <w:pPr>
        <w:pStyle w:val="ListParagraph"/>
        <w:numPr>
          <w:ilvl w:val="0"/>
          <w:numId w:val="1"/>
        </w:numPr>
      </w:pPr>
      <w:r>
        <w:t>Question</w:t>
      </w:r>
    </w:p>
    <w:p w:rsidR="00D76C61" w:rsidRPr="00C31751" w:rsidRDefault="00C31751" w:rsidP="00D76C61">
      <w:pPr>
        <w:rPr>
          <w:b/>
        </w:rPr>
      </w:pPr>
      <w:r w:rsidRPr="00C31751">
        <w:rPr>
          <w:b/>
        </w:rPr>
        <w:t>Statio</w:t>
      </w:r>
      <w:r w:rsidR="00D76C61" w:rsidRPr="00C31751">
        <w:rPr>
          <w:b/>
        </w:rPr>
        <w:t xml:space="preserve">n </w:t>
      </w:r>
      <w:r w:rsidR="001266F4" w:rsidRPr="00C31751">
        <w:rPr>
          <w:b/>
        </w:rPr>
        <w:t>Eleven</w:t>
      </w:r>
      <w:r w:rsidR="00D76C61" w:rsidRPr="00C31751">
        <w:rPr>
          <w:b/>
        </w:rPr>
        <w:t>:</w:t>
      </w:r>
    </w:p>
    <w:p w:rsidR="003008A9" w:rsidRDefault="003008A9" w:rsidP="00D76C61">
      <w:pPr>
        <w:ind w:firstLine="720"/>
      </w:pPr>
      <w:r>
        <w:t>Provided Image:  Anatomical region:  (</w:t>
      </w:r>
      <w:r w:rsidR="00FE7FA6">
        <w:t>pectoral</w:t>
      </w:r>
      <w:r>
        <w:t>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C31751" w:rsidP="00C31751">
      <w:pPr>
        <w:pStyle w:val="ListParagraph"/>
        <w:numPr>
          <w:ilvl w:val="0"/>
          <w:numId w:val="1"/>
        </w:numPr>
      </w:pPr>
      <w:r>
        <w:t>Question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Twelve</w:t>
      </w:r>
    </w:p>
    <w:p w:rsidR="003008A9" w:rsidRDefault="003008A9" w:rsidP="00D76C61">
      <w:pPr>
        <w:pStyle w:val="ListParagraph"/>
      </w:pPr>
      <w:r>
        <w:t>Provided image:  Section:  (Transverse)</w:t>
      </w:r>
    </w:p>
    <w:p w:rsidR="00D76C61" w:rsidRDefault="003008A9" w:rsidP="00C31751">
      <w:pPr>
        <w:pStyle w:val="ListParagraph"/>
        <w:numPr>
          <w:ilvl w:val="0"/>
          <w:numId w:val="1"/>
        </w:numPr>
      </w:pPr>
      <w:r>
        <w:t>Identify the type of section</w:t>
      </w:r>
    </w:p>
    <w:p w:rsidR="00D76C61" w:rsidRDefault="00C31751" w:rsidP="00D76C61">
      <w:pPr>
        <w:pStyle w:val="ListParagraph"/>
        <w:numPr>
          <w:ilvl w:val="0"/>
          <w:numId w:val="1"/>
        </w:numPr>
        <w:outlineLvl w:val="0"/>
      </w:pPr>
      <w:r>
        <w:t>Question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Thirteen</w:t>
      </w:r>
    </w:p>
    <w:p w:rsidR="003008A9" w:rsidRDefault="003008A9" w:rsidP="00D76C61">
      <w:pPr>
        <w:pStyle w:val="ListParagraph"/>
      </w:pPr>
      <w:r>
        <w:t>Provided image:  Anatomical region:  (</w:t>
      </w:r>
      <w:proofErr w:type="spellStart"/>
      <w:r w:rsidR="00C31751">
        <w:t>coxal</w:t>
      </w:r>
      <w:proofErr w:type="spellEnd"/>
      <w:r w:rsidR="00C31751">
        <w:t>/hip</w:t>
      </w:r>
      <w:r>
        <w:t>)</w:t>
      </w:r>
    </w:p>
    <w:p w:rsidR="00D76C61" w:rsidRDefault="003008A9" w:rsidP="00FE7FA6">
      <w:pPr>
        <w:pStyle w:val="ListParagraph"/>
        <w:numPr>
          <w:ilvl w:val="0"/>
          <w:numId w:val="1"/>
        </w:numPr>
      </w:pPr>
      <w:r>
        <w:t>Identify this anatomical region</w:t>
      </w:r>
    </w:p>
    <w:p w:rsidR="00FE7FA6" w:rsidRDefault="00FE7FA6" w:rsidP="00C31751">
      <w:pPr>
        <w:pStyle w:val="ListParagraph"/>
        <w:numPr>
          <w:ilvl w:val="0"/>
          <w:numId w:val="1"/>
        </w:numPr>
      </w:pPr>
      <w:r>
        <w:t>Question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Fourteen</w:t>
      </w:r>
    </w:p>
    <w:p w:rsidR="003008A9" w:rsidRDefault="008E64B0" w:rsidP="00D76C61">
      <w:pPr>
        <w:pStyle w:val="ListParagraph"/>
      </w:pPr>
      <w:r>
        <w:t>Provided image:  Anatomical region:  (Lumbar)</w:t>
      </w:r>
    </w:p>
    <w:p w:rsidR="00D76C61" w:rsidRDefault="008E64B0" w:rsidP="00FE7FA6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FE7FA6" w:rsidP="00D76C61">
      <w:pPr>
        <w:pStyle w:val="ListParagraph"/>
        <w:numPr>
          <w:ilvl w:val="0"/>
          <w:numId w:val="1"/>
        </w:numPr>
      </w:pPr>
      <w:r>
        <w:lastRenderedPageBreak/>
        <w:t xml:space="preserve">Question 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 xml:space="preserve">Fifteen </w:t>
      </w:r>
    </w:p>
    <w:p w:rsidR="008E64B0" w:rsidRDefault="00DF6170" w:rsidP="00D76C61">
      <w:pPr>
        <w:ind w:firstLine="720"/>
      </w:pPr>
      <w:r>
        <w:t xml:space="preserve">Slide of </w:t>
      </w:r>
      <w:r w:rsidR="00FE7FA6">
        <w:t>blood</w:t>
      </w:r>
      <w:r w:rsidR="00C31751">
        <w:t>.  Please try to have only RBCs in the field of view (no white cells</w:t>
      </w:r>
      <w:proofErr w:type="gramStart"/>
      <w:r w:rsidR="00C31751">
        <w:t>)  If</w:t>
      </w:r>
      <w:proofErr w:type="gramEnd"/>
      <w:r w:rsidR="00C31751">
        <w:t xml:space="preserve"> you do have white cells present, be prepared to accept leukocytes, white cells or any of their names as a correct response. </w:t>
      </w:r>
    </w:p>
    <w:p w:rsidR="00DF6170" w:rsidRDefault="00DF6170" w:rsidP="00D76C61">
      <w:pPr>
        <w:pStyle w:val="ListParagraph"/>
        <w:numPr>
          <w:ilvl w:val="0"/>
          <w:numId w:val="1"/>
        </w:numPr>
      </w:pPr>
      <w:r>
        <w:t>Identify this tissue</w:t>
      </w:r>
    </w:p>
    <w:p w:rsidR="00D76C61" w:rsidRDefault="00FE7FA6" w:rsidP="00D76C61">
      <w:pPr>
        <w:pStyle w:val="ListParagraph"/>
        <w:numPr>
          <w:ilvl w:val="0"/>
          <w:numId w:val="1"/>
        </w:numPr>
      </w:pPr>
      <w:r>
        <w:t>Question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Sixteen</w:t>
      </w:r>
    </w:p>
    <w:p w:rsidR="00D76C61" w:rsidRDefault="00D76C61" w:rsidP="00D76C61">
      <w:r>
        <w:tab/>
        <w:t>Provided image:  Anatomical region:  (</w:t>
      </w:r>
      <w:proofErr w:type="spellStart"/>
      <w:r w:rsidR="00FE7FA6">
        <w:t>olecranal</w:t>
      </w:r>
      <w:proofErr w:type="spellEnd"/>
      <w:r>
        <w:t>)</w:t>
      </w:r>
    </w:p>
    <w:p w:rsidR="00DF6170" w:rsidRDefault="00D76C61" w:rsidP="00DF6170">
      <w:pPr>
        <w:pStyle w:val="ListParagraph"/>
        <w:numPr>
          <w:ilvl w:val="0"/>
          <w:numId w:val="1"/>
        </w:numPr>
      </w:pPr>
      <w:r>
        <w:t xml:space="preserve"> Identify this anatomical region</w:t>
      </w:r>
    </w:p>
    <w:p w:rsidR="001266F4" w:rsidRDefault="001266F4" w:rsidP="001266F4"/>
    <w:p w:rsidR="001266F4" w:rsidRDefault="001266F4" w:rsidP="001266F4"/>
    <w:p w:rsidR="002D4D24" w:rsidRDefault="002D4D24" w:rsidP="001266F4"/>
    <w:p w:rsidR="002720BD" w:rsidRDefault="002720BD" w:rsidP="001266F4"/>
    <w:p w:rsidR="002720BD" w:rsidRDefault="002720BD">
      <w:r>
        <w:br w:type="page"/>
      </w:r>
    </w:p>
    <w:p w:rsidR="002720BD" w:rsidRDefault="002720BD" w:rsidP="001266F4">
      <w:r>
        <w:lastRenderedPageBreak/>
        <w:t>Answer Key:</w:t>
      </w:r>
    </w:p>
    <w:p w:rsidR="002720BD" w:rsidRDefault="002720BD" w:rsidP="001266F4"/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Simple </w:t>
      </w:r>
      <w:proofErr w:type="spellStart"/>
      <w:r w:rsidR="00FE7FA6">
        <w:t>squamous</w:t>
      </w:r>
      <w:proofErr w:type="spellEnd"/>
      <w:r>
        <w:t xml:space="preserve"> epithelium.  They must have “simple</w:t>
      </w:r>
      <w:proofErr w:type="gramStart"/>
      <w:r>
        <w:t>”  and</w:t>
      </w:r>
      <w:proofErr w:type="gramEnd"/>
      <w:r>
        <w:t xml:space="preserve"> they must have “</w:t>
      </w:r>
      <w:proofErr w:type="spellStart"/>
      <w:r w:rsidR="00FE7FA6">
        <w:t>squamous</w:t>
      </w:r>
      <w:proofErr w:type="spellEnd"/>
      <w:r>
        <w:t xml:space="preserve">”.  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proofErr w:type="spellStart"/>
      <w:r>
        <w:t>Pseudostratified</w:t>
      </w:r>
      <w:proofErr w:type="spellEnd"/>
      <w:r>
        <w:t xml:space="preserve"> columnar</w:t>
      </w:r>
      <w:r w:rsidR="002720BD">
        <w:t xml:space="preserve"> epithelium.  </w:t>
      </w:r>
      <w:r>
        <w:t xml:space="preserve">(Look for </w:t>
      </w:r>
      <w:proofErr w:type="spellStart"/>
      <w:r>
        <w:t>pseudostratified</w:t>
      </w:r>
      <w:proofErr w:type="spellEnd"/>
      <w:r>
        <w:t xml:space="preserve"> and be forgiving with the spelling”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proofErr w:type="spellStart"/>
      <w:r>
        <w:t>Areolar</w:t>
      </w:r>
      <w:proofErr w:type="spellEnd"/>
      <w:r>
        <w:t xml:space="preserve"> Connective tissue</w:t>
      </w:r>
      <w:r w:rsidR="002720BD">
        <w:t xml:space="preserve"> </w:t>
      </w:r>
      <w:r w:rsidR="009356E2">
        <w:t xml:space="preserve">  Also accept “loose connective tissue”</w:t>
      </w:r>
    </w:p>
    <w:p w:rsidR="002720BD" w:rsidRDefault="00C31751" w:rsidP="002720BD">
      <w:pPr>
        <w:pStyle w:val="ListParagraph"/>
        <w:numPr>
          <w:ilvl w:val="1"/>
          <w:numId w:val="1"/>
        </w:numPr>
      </w:pPr>
      <w:r>
        <w:t>collagen</w:t>
      </w:r>
    </w:p>
    <w:p w:rsidR="002720BD" w:rsidRDefault="00E63875" w:rsidP="002720BD">
      <w:pPr>
        <w:pStyle w:val="ListParagraph"/>
        <w:numPr>
          <w:ilvl w:val="1"/>
          <w:numId w:val="1"/>
        </w:numPr>
      </w:pPr>
      <w:r>
        <w:t>Lymph organs:  spleen, lymph nodes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r>
        <w:t>Anaphase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proofErr w:type="spellStart"/>
      <w:r>
        <w:t>Interphase</w:t>
      </w:r>
      <w:proofErr w:type="spellEnd"/>
    </w:p>
    <w:p w:rsidR="002720BD" w:rsidRDefault="00FE7FA6" w:rsidP="002720BD">
      <w:pPr>
        <w:pStyle w:val="ListParagraph"/>
        <w:numPr>
          <w:ilvl w:val="1"/>
          <w:numId w:val="1"/>
        </w:numPr>
      </w:pPr>
      <w:proofErr w:type="gramStart"/>
      <w:r>
        <w:t xml:space="preserve">Adipose </w:t>
      </w:r>
      <w:r w:rsidR="002720BD">
        <w:t>.</w:t>
      </w:r>
      <w:proofErr w:type="gramEnd"/>
      <w:r w:rsidR="002720BD">
        <w:t xml:space="preserve">  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r>
        <w:t>Low power (10X)</w:t>
      </w:r>
      <w:r w:rsidR="002720BD">
        <w:t xml:space="preserve"> lens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 10X</w:t>
      </w:r>
    </w:p>
    <w:p w:rsidR="002720BD" w:rsidRDefault="00377FCA" w:rsidP="002720BD">
      <w:pPr>
        <w:pStyle w:val="ListParagraph"/>
        <w:numPr>
          <w:ilvl w:val="1"/>
          <w:numId w:val="1"/>
        </w:numPr>
      </w:pPr>
      <w:r>
        <w:t>Coarse adjust knob.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Scanning power (4X lens) only.  Do not accept “low power”. 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E  </w:t>
      </w:r>
      <w:r w:rsidR="00FE7FA6">
        <w:t>femoral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B  </w:t>
      </w:r>
      <w:r w:rsidR="00E87830">
        <w:t>Inferior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D </w:t>
      </w:r>
      <w:r w:rsidR="00EC57EB">
        <w:t>thoracic</w:t>
      </w:r>
    </w:p>
    <w:p w:rsidR="002720BD" w:rsidRDefault="00377FCA" w:rsidP="00377FCA">
      <w:pPr>
        <w:pStyle w:val="ListParagraph"/>
        <w:numPr>
          <w:ilvl w:val="1"/>
          <w:numId w:val="1"/>
        </w:numPr>
      </w:pPr>
      <w:r>
        <w:t xml:space="preserve">B </w:t>
      </w:r>
      <w:proofErr w:type="spellStart"/>
      <w:r>
        <w:t>interphase</w:t>
      </w:r>
      <w:proofErr w:type="spellEnd"/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Transverse plane.  Also accept “cross section”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C  </w:t>
      </w:r>
      <w:proofErr w:type="spellStart"/>
      <w:r>
        <w:t>Intervertebral</w:t>
      </w:r>
      <w:proofErr w:type="spellEnd"/>
      <w:r>
        <w:t xml:space="preserve"> Discs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D.  </w:t>
      </w:r>
      <w:proofErr w:type="spellStart"/>
      <w:r w:rsidR="00C31751">
        <w:t>coxal</w:t>
      </w:r>
      <w:proofErr w:type="spellEnd"/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B  </w:t>
      </w:r>
      <w:r w:rsidR="00C31751">
        <w:t>medial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B  </w:t>
      </w:r>
      <w:r w:rsidR="00FE7FA6">
        <w:t>tarsal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D  </w:t>
      </w:r>
      <w:r w:rsidR="00C31751">
        <w:t>lateral</w:t>
      </w:r>
    </w:p>
    <w:p w:rsidR="00377FCA" w:rsidRDefault="00FE7FA6" w:rsidP="00377FCA">
      <w:pPr>
        <w:pStyle w:val="ListParagraph"/>
        <w:numPr>
          <w:ilvl w:val="1"/>
          <w:numId w:val="1"/>
        </w:numPr>
      </w:pPr>
      <w:r>
        <w:t xml:space="preserve">Blood.  </w:t>
      </w:r>
    </w:p>
    <w:p w:rsidR="00377FCA" w:rsidRDefault="00C31751" w:rsidP="00377FCA">
      <w:pPr>
        <w:pStyle w:val="ListParagraph"/>
        <w:numPr>
          <w:ilvl w:val="1"/>
          <w:numId w:val="1"/>
        </w:numPr>
      </w:pPr>
      <w:r>
        <w:t>Accept Erythrocyte, red blood cells (not RBCs) red blood corpuscles,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C  </w:t>
      </w:r>
      <w:proofErr w:type="spellStart"/>
      <w:r w:rsidR="00FE7FA6">
        <w:t>olecranal</w:t>
      </w:r>
      <w:proofErr w:type="spellEnd"/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/>
    <w:p w:rsidR="00377FCA" w:rsidRDefault="00377FCA" w:rsidP="001A72B9"/>
    <w:p w:rsidR="00377FCA" w:rsidRDefault="00377FCA" w:rsidP="001A72B9">
      <w:r>
        <w:lastRenderedPageBreak/>
        <w:t>Name</w:t>
      </w:r>
      <w:proofErr w:type="gramStart"/>
      <w:r>
        <w:t>:_</w:t>
      </w:r>
      <w:proofErr w:type="gramEnd"/>
      <w:r>
        <w:t>______________________________________</w:t>
      </w:r>
    </w:p>
    <w:p w:rsidR="00377FCA" w:rsidRDefault="00377FCA" w:rsidP="001A72B9"/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 xml:space="preserve"> 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</w:t>
      </w:r>
    </w:p>
    <w:p w:rsidR="00377FCA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D4D24" w:rsidRDefault="002D4D24" w:rsidP="001266F4"/>
    <w:p w:rsidR="00D76C61" w:rsidRDefault="001266F4" w:rsidP="00377FCA">
      <w:pPr>
        <w:pStyle w:val="ListParagraph"/>
        <w:outlineLvl w:val="0"/>
        <w:rPr>
          <w:sz w:val="36"/>
        </w:rPr>
      </w:pPr>
      <w:r>
        <w:rPr>
          <w:sz w:val="36"/>
        </w:rPr>
        <w:t>Station One</w:t>
      </w:r>
    </w:p>
    <w:p w:rsidR="001266F4" w:rsidRDefault="001266F4" w:rsidP="00D76C61">
      <w:pPr>
        <w:pStyle w:val="ListParagraph"/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027511" w:rsidP="001266F4">
      <w:pPr>
        <w:ind w:left="1080"/>
      </w:pPr>
      <w:r>
        <w:t>Description:  The cells of this tissue are often described as “pancake</w:t>
      </w:r>
      <w:r w:rsidR="009356E2">
        <w:t>-like</w:t>
      </w:r>
      <w:r>
        <w:t>” or “flat.”  This tissue is found in capillaries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Two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ind w:left="360"/>
      </w:pPr>
    </w:p>
    <w:p w:rsidR="001266F4" w:rsidRDefault="001266F4" w:rsidP="00377FCA">
      <w:pPr>
        <w:ind w:left="360"/>
        <w:outlineLvl w:val="0"/>
      </w:pPr>
      <w:r>
        <w:t>Descript</w:t>
      </w:r>
      <w:r w:rsidR="00027511">
        <w:t xml:space="preserve">ion:  This tissue demonstrates nuclei that are not aligned.  This gives them an uneven appearance.  This tissue type may have cilia and goblet cells.  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Three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pStyle w:val="ListParagraph"/>
        <w:outlineLvl w:val="0"/>
      </w:pPr>
      <w:r>
        <w:t>Description:  This tissue can be found</w:t>
      </w:r>
      <w:r w:rsidR="00027511">
        <w:t xml:space="preserve"> throughout the body.  It is one of the tissues that we use as “packaging”</w:t>
      </w:r>
      <w:r>
        <w:t>.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Four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Observe the tissue in the field of view and answer the following questions based on it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2"/>
        </w:rPr>
      </w:pPr>
      <w:r w:rsidRPr="001266F4">
        <w:rPr>
          <w:sz w:val="44"/>
        </w:rPr>
        <w:t xml:space="preserve"> </w:t>
      </w:r>
      <w:r w:rsidR="00027511">
        <w:rPr>
          <w:sz w:val="32"/>
        </w:rPr>
        <w:t>What is the type of fiber that has the parallel arrangement specific to this tissue type</w:t>
      </w:r>
      <w:r w:rsidRPr="001266F4">
        <w:rPr>
          <w:sz w:val="32"/>
        </w:rPr>
        <w:t>?</w:t>
      </w:r>
    </w:p>
    <w:p w:rsidR="001266F4" w:rsidRDefault="001266F4" w:rsidP="001266F4">
      <w:pPr>
        <w:rPr>
          <w:sz w:val="32"/>
        </w:rPr>
      </w:pPr>
    </w:p>
    <w:p w:rsidR="001266F4" w:rsidRPr="001266F4" w:rsidRDefault="001266F4" w:rsidP="001266F4">
      <w:pPr>
        <w:rPr>
          <w:sz w:val="32"/>
        </w:rPr>
      </w:pPr>
    </w:p>
    <w:p w:rsidR="001266F4" w:rsidRPr="001266F4" w:rsidRDefault="00E63875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>Where is reticular connective tissue most commonly found</w:t>
      </w:r>
      <w:r w:rsidR="001266F4" w:rsidRPr="001266F4">
        <w:rPr>
          <w:sz w:val="32"/>
        </w:rPr>
        <w:t>?</w:t>
      </w:r>
    </w:p>
    <w:p w:rsidR="001266F4" w:rsidRPr="001266F4" w:rsidRDefault="001266F4" w:rsidP="001266F4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Five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Six: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stage </w:t>
      </w:r>
      <w:r w:rsidR="00027511">
        <w:rPr>
          <w:sz w:val="36"/>
        </w:rPr>
        <w:t>of the cell cycle seen on the slide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Seven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533FEF" w:rsidRDefault="00533FEF" w:rsidP="00533FEF"/>
    <w:p w:rsidR="00533FEF" w:rsidRDefault="00533FEF" w:rsidP="00533FEF"/>
    <w:p w:rsidR="00533FEF" w:rsidRPr="00533FEF" w:rsidRDefault="00533FEF" w:rsidP="00377FCA">
      <w:pPr>
        <w:ind w:firstLine="360"/>
        <w:outlineLvl w:val="0"/>
        <w:rPr>
          <w:sz w:val="36"/>
        </w:rPr>
      </w:pPr>
      <w:r>
        <w:t xml:space="preserve">Description:  </w:t>
      </w:r>
      <w:r w:rsidR="00E87830">
        <w:t>This tissue provides a space to store fat</w:t>
      </w:r>
    </w:p>
    <w:p w:rsidR="00533FEF" w:rsidRPr="00533FEF" w:rsidRDefault="00533FEF" w:rsidP="00533FEF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377FCA">
      <w:pPr>
        <w:outlineLvl w:val="0"/>
        <w:rPr>
          <w:sz w:val="36"/>
        </w:rPr>
      </w:pPr>
      <w:r>
        <w:rPr>
          <w:sz w:val="36"/>
        </w:rPr>
        <w:t>Station Eight</w:t>
      </w:r>
    </w:p>
    <w:p w:rsidR="00533FEF" w:rsidRDefault="00533FEF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structure indicated on the microscope</w:t>
      </w: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P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What is the magnification of this lens alone?</w:t>
      </w: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377FCA">
      <w:pPr>
        <w:outlineLvl w:val="0"/>
        <w:rPr>
          <w:sz w:val="36"/>
        </w:rPr>
      </w:pPr>
      <w:r>
        <w:rPr>
          <w:sz w:val="36"/>
        </w:rPr>
        <w:t>Station Nine</w:t>
      </w:r>
    </w:p>
    <w:p w:rsidR="002D4D24" w:rsidRDefault="002D4D24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 w:rsidRPr="00533FEF">
        <w:rPr>
          <w:sz w:val="32"/>
        </w:rPr>
        <w:t>Identify this structure on the microscope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 w:rsidRPr="00533FEF">
        <w:rPr>
          <w:sz w:val="32"/>
        </w:rPr>
        <w:t xml:space="preserve">At which </w:t>
      </w:r>
      <w:r w:rsidR="00EC57EB">
        <w:rPr>
          <w:sz w:val="32"/>
        </w:rPr>
        <w:t>total magnification</w:t>
      </w:r>
      <w:r w:rsidRPr="00533FEF">
        <w:rPr>
          <w:sz w:val="32"/>
        </w:rPr>
        <w:t xml:space="preserve"> can the above adjustment knob be used?</w:t>
      </w:r>
    </w:p>
    <w:p w:rsidR="00533FEF" w:rsidRDefault="00533FEF" w:rsidP="00533FEF">
      <w:pPr>
        <w:rPr>
          <w:sz w:val="32"/>
        </w:rPr>
      </w:pP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 xml:space="preserve"> 10X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1000X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9356E2" w:rsidRDefault="009356E2" w:rsidP="00533FEF">
      <w:pPr>
        <w:rPr>
          <w:sz w:val="32"/>
        </w:rPr>
      </w:pPr>
    </w:p>
    <w:p w:rsidR="009356E2" w:rsidRDefault="009356E2" w:rsidP="00533FEF">
      <w:pPr>
        <w:rPr>
          <w:sz w:val="32"/>
        </w:rPr>
      </w:pPr>
    </w:p>
    <w:p w:rsidR="009356E2" w:rsidRDefault="009356E2" w:rsidP="00533FEF">
      <w:pPr>
        <w:rPr>
          <w:sz w:val="32"/>
        </w:rPr>
      </w:pPr>
    </w:p>
    <w:p w:rsidR="009356E2" w:rsidRDefault="009356E2" w:rsidP="00533FEF">
      <w:pPr>
        <w:rPr>
          <w:sz w:val="32"/>
        </w:rPr>
      </w:pPr>
    </w:p>
    <w:p w:rsidR="009356E2" w:rsidRDefault="009356E2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533FEF" w:rsidRPr="009356E2" w:rsidRDefault="00533FEF" w:rsidP="00377FCA">
      <w:pPr>
        <w:outlineLvl w:val="0"/>
        <w:rPr>
          <w:sz w:val="36"/>
        </w:rPr>
      </w:pPr>
      <w:r w:rsidRPr="009356E2">
        <w:rPr>
          <w:sz w:val="36"/>
        </w:rPr>
        <w:t>Station Ten</w:t>
      </w:r>
    </w:p>
    <w:p w:rsidR="00533FEF" w:rsidRDefault="009356E2" w:rsidP="00533FEF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03475" cy="5925185"/>
            <wp:effectExtent l="19050" t="0" r="0" b="0"/>
            <wp:wrapSquare wrapText="bothSides"/>
            <wp:docPr id="1" name="Picture 0" descr="181_labQ1_fem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_labQ1_femor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6E2" w:rsidRDefault="009356E2" w:rsidP="00533FEF">
      <w:pPr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 Identify the anatomical region shown </w:t>
      </w:r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popliteal</w:t>
      </w:r>
      <w:proofErr w:type="spellEnd"/>
    </w:p>
    <w:p w:rsidR="00533FEF" w:rsidRPr="00533FEF" w:rsidRDefault="00E87830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gluteal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crural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tarsal</w:t>
      </w:r>
    </w:p>
    <w:p w:rsidR="00533FEF" w:rsidRPr="00533FEF" w:rsidRDefault="00E87830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femoral</w:t>
      </w:r>
    </w:p>
    <w:p w:rsidR="002D4D24" w:rsidRDefault="002D4D24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Pr="002D4D24" w:rsidRDefault="00403A25" w:rsidP="002D4D24">
      <w:pPr>
        <w:ind w:left="360"/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The </w:t>
      </w:r>
      <w:r w:rsidR="00E87830">
        <w:rPr>
          <w:sz w:val="32"/>
        </w:rPr>
        <w:t xml:space="preserve">bladder </w:t>
      </w:r>
      <w:r>
        <w:rPr>
          <w:sz w:val="32"/>
        </w:rPr>
        <w:t xml:space="preserve"> is ____________ to the </w:t>
      </w:r>
      <w:r w:rsidR="00E87830">
        <w:rPr>
          <w:sz w:val="32"/>
        </w:rPr>
        <w:t>diaphragm</w:t>
      </w:r>
    </w:p>
    <w:p w:rsidR="00E87830" w:rsidRPr="004F1078" w:rsidRDefault="00E87830" w:rsidP="00E87830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Superior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Inferior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Lateral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Medial</w:t>
      </w:r>
    </w:p>
    <w:p w:rsidR="00533FEF" w:rsidRPr="004F1078" w:rsidRDefault="004F1078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Distal</w:t>
      </w:r>
    </w:p>
    <w:p w:rsidR="004F1078" w:rsidRPr="004F1078" w:rsidRDefault="004F1078" w:rsidP="004F1078">
      <w:pPr>
        <w:ind w:left="360"/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pStyle w:val="ListParagraph"/>
        <w:rPr>
          <w:sz w:val="32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9356E2" w:rsidRDefault="009356E2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03A25" w:rsidRDefault="00403A25" w:rsidP="001266F4">
      <w:pPr>
        <w:rPr>
          <w:sz w:val="36"/>
        </w:rPr>
      </w:pPr>
    </w:p>
    <w:p w:rsidR="004F1078" w:rsidRDefault="004F1078" w:rsidP="00377FCA">
      <w:pPr>
        <w:outlineLvl w:val="0"/>
        <w:rPr>
          <w:sz w:val="36"/>
        </w:rPr>
      </w:pPr>
      <w:r>
        <w:rPr>
          <w:sz w:val="36"/>
        </w:rPr>
        <w:t>Station Eleven</w:t>
      </w:r>
    </w:p>
    <w:p w:rsidR="004F1078" w:rsidRDefault="004F1078" w:rsidP="001266F4">
      <w:pPr>
        <w:rPr>
          <w:sz w:val="36"/>
        </w:rPr>
      </w:pPr>
    </w:p>
    <w:p w:rsidR="009356E2" w:rsidRDefault="009356E2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Identify the anatomical region shown </w:t>
      </w:r>
    </w:p>
    <w:p w:rsidR="004F1078" w:rsidRPr="004F1078" w:rsidRDefault="00E87830" w:rsidP="00E87830">
      <w:pPr>
        <w:pStyle w:val="ListParagraph"/>
        <w:numPr>
          <w:ilvl w:val="0"/>
          <w:numId w:val="15"/>
        </w:numPr>
      </w:pPr>
      <w:proofErr w:type="spellStart"/>
      <w:r>
        <w:t>Clavicular</w:t>
      </w:r>
      <w:proofErr w:type="spellEnd"/>
    </w:p>
    <w:p w:rsidR="004F1078" w:rsidRPr="004F1078" w:rsidRDefault="004F1078" w:rsidP="00E87830">
      <w:pPr>
        <w:pStyle w:val="ListParagraph"/>
        <w:numPr>
          <w:ilvl w:val="0"/>
          <w:numId w:val="6"/>
        </w:numPr>
      </w:pPr>
      <w:proofErr w:type="spellStart"/>
      <w:r w:rsidRPr="004F1078">
        <w:t>Axillary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proofErr w:type="spellStart"/>
      <w:r w:rsidRPr="004F1078">
        <w:t>Antebrachial</w:t>
      </w:r>
      <w:proofErr w:type="spellEnd"/>
    </w:p>
    <w:p w:rsidR="004F1078" w:rsidRPr="004F1078" w:rsidRDefault="00EC57EB" w:rsidP="004F1078">
      <w:pPr>
        <w:pStyle w:val="ListParagraph"/>
        <w:numPr>
          <w:ilvl w:val="0"/>
          <w:numId w:val="6"/>
        </w:numPr>
      </w:pPr>
      <w:r>
        <w:t>thoracic</w:t>
      </w:r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r w:rsidRPr="004F1078">
        <w:t>Carpal</w:t>
      </w:r>
    </w:p>
    <w:p w:rsidR="004F1078" w:rsidRDefault="004F1078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Pr="004F1078" w:rsidRDefault="00403A25" w:rsidP="004F1078">
      <w:pPr>
        <w:rPr>
          <w:sz w:val="28"/>
        </w:rPr>
      </w:pPr>
    </w:p>
    <w:p w:rsidR="004F1078" w:rsidRPr="004F1078" w:rsidRDefault="00E87830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71552" behindDoc="1" locked="0" layoutInCell="1" allowOverlap="1">
            <wp:simplePos x="1390650" y="457200"/>
            <wp:positionH relativeFrom="margin">
              <wp:align>right</wp:align>
            </wp:positionH>
            <wp:positionV relativeFrom="margin">
              <wp:align>top</wp:align>
            </wp:positionV>
            <wp:extent cx="2857500" cy="5895975"/>
            <wp:effectExtent l="19050" t="0" r="0" b="0"/>
            <wp:wrapSquare wrapText="bothSides"/>
            <wp:docPr id="2" name="Picture 1" descr="181_labQ1_pect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_labQ1_pector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078" w:rsidRPr="004F1078">
        <w:rPr>
          <w:sz w:val="32"/>
        </w:rPr>
        <w:t>Consider the</w:t>
      </w:r>
      <w:r w:rsidR="00332E9B">
        <w:rPr>
          <w:sz w:val="32"/>
        </w:rPr>
        <w:t xml:space="preserve"> cell cycle.  </w:t>
      </w:r>
      <w:r w:rsidR="00332E9B">
        <w:rPr>
          <w:sz w:val="32"/>
        </w:rPr>
        <w:br/>
        <w:t>At what stage does</w:t>
      </w:r>
      <w:r w:rsidR="004F1078" w:rsidRPr="004F1078">
        <w:rPr>
          <w:sz w:val="32"/>
        </w:rPr>
        <w:t xml:space="preserve"> DNA replication take place?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Metaphase</w:t>
      </w:r>
      <w:r w:rsidR="004F1078" w:rsidRPr="004F1078">
        <w:rPr>
          <w:sz w:val="28"/>
        </w:rPr>
        <w:t xml:space="preserve"> 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Interphase</w:t>
      </w:r>
      <w:proofErr w:type="spellEnd"/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Telophase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proofErr w:type="spellStart"/>
      <w:r w:rsidRPr="004F1078">
        <w:rPr>
          <w:sz w:val="28"/>
        </w:rPr>
        <w:t>Cytokinesis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Prophase</w:t>
      </w:r>
    </w:p>
    <w:p w:rsidR="004F1078" w:rsidRPr="004F1078" w:rsidRDefault="004F1078" w:rsidP="004F1078">
      <w:pPr>
        <w:pStyle w:val="ListParagraph"/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9356E2" w:rsidRDefault="009356E2" w:rsidP="001266F4">
      <w:pPr>
        <w:rPr>
          <w:sz w:val="36"/>
        </w:rPr>
      </w:pPr>
    </w:p>
    <w:p w:rsidR="004F1078" w:rsidRDefault="00332E9B" w:rsidP="00377FCA">
      <w:pPr>
        <w:outlineLvl w:val="0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693414" cy="5193792"/>
            <wp:effectExtent l="19050" t="0" r="2286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414" cy="519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>
        <w:rPr>
          <w:sz w:val="36"/>
        </w:rPr>
        <w:t>Station Twelve</w:t>
      </w:r>
    </w:p>
    <w:p w:rsidR="009356E2" w:rsidRDefault="009356E2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section</w:t>
      </w:r>
      <w:r w:rsidR="00AE799A">
        <w:rPr>
          <w:sz w:val="36"/>
        </w:rPr>
        <w:t xml:space="preserve"> (plane)</w:t>
      </w:r>
      <w:r>
        <w:rPr>
          <w:sz w:val="36"/>
        </w:rPr>
        <w:t xml:space="preserve"> in the image</w:t>
      </w:r>
    </w:p>
    <w:p w:rsidR="004F1078" w:rsidRDefault="004F1078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Where is </w:t>
      </w:r>
      <w:proofErr w:type="spellStart"/>
      <w:r>
        <w:rPr>
          <w:sz w:val="36"/>
        </w:rPr>
        <w:t>fibrocartilage</w:t>
      </w:r>
      <w:proofErr w:type="spellEnd"/>
      <w:r>
        <w:rPr>
          <w:sz w:val="36"/>
        </w:rPr>
        <w:t xml:space="preserve"> located?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In the nose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Pinna</w:t>
      </w:r>
      <w:proofErr w:type="spellEnd"/>
      <w:r>
        <w:rPr>
          <w:sz w:val="36"/>
        </w:rPr>
        <w:t xml:space="preserve"> of the ear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Intervertebral</w:t>
      </w:r>
      <w:proofErr w:type="spellEnd"/>
      <w:r>
        <w:rPr>
          <w:sz w:val="36"/>
        </w:rPr>
        <w:t xml:space="preserve"> disks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Epiglottis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Small intestine</w:t>
      </w:r>
    </w:p>
    <w:p w:rsidR="004F1078" w:rsidRPr="004F1078" w:rsidRDefault="004F1078" w:rsidP="004F1078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377FCA">
      <w:pPr>
        <w:outlineLvl w:val="0"/>
        <w:rPr>
          <w:sz w:val="36"/>
        </w:rPr>
      </w:pPr>
      <w:r>
        <w:rPr>
          <w:sz w:val="36"/>
        </w:rPr>
        <w:t>Station Thirteen</w:t>
      </w:r>
    </w:p>
    <w:p w:rsidR="004F1078" w:rsidRDefault="00E87830" w:rsidP="001266F4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72576" behindDoc="1" locked="0" layoutInCell="1" allowOverlap="1">
            <wp:simplePos x="476250" y="1247775"/>
            <wp:positionH relativeFrom="margin">
              <wp:align>right</wp:align>
            </wp:positionH>
            <wp:positionV relativeFrom="margin">
              <wp:align>top</wp:align>
            </wp:positionV>
            <wp:extent cx="2684780" cy="5867400"/>
            <wp:effectExtent l="19050" t="0" r="1270" b="0"/>
            <wp:wrapSquare wrapText="bothSides"/>
            <wp:docPr id="3" name="Picture 2" descr="181_labQ1_cox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_labQ1_cox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Identify the anatomical region 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 xml:space="preserve"> Hamstring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Lumbar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Groin</w:t>
      </w:r>
    </w:p>
    <w:p w:rsidR="004F1078" w:rsidRPr="00B359E1" w:rsidRDefault="00E87830" w:rsidP="004F1078">
      <w:pPr>
        <w:pStyle w:val="ListParagraph"/>
        <w:numPr>
          <w:ilvl w:val="0"/>
          <w:numId w:val="9"/>
        </w:numPr>
        <w:rPr>
          <w:sz w:val="28"/>
        </w:rPr>
      </w:pPr>
      <w:proofErr w:type="spellStart"/>
      <w:r>
        <w:rPr>
          <w:sz w:val="28"/>
        </w:rPr>
        <w:t>coxal</w:t>
      </w:r>
      <w:proofErr w:type="spellEnd"/>
    </w:p>
    <w:p w:rsidR="00B359E1" w:rsidRDefault="00B359E1" w:rsidP="00B359E1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Posterior</w:t>
      </w:r>
    </w:p>
    <w:p w:rsidR="00B359E1" w:rsidRDefault="00B359E1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Pr="00B359E1" w:rsidRDefault="00332E9B" w:rsidP="00B359E1">
      <w:pPr>
        <w:rPr>
          <w:sz w:val="28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The </w:t>
      </w:r>
      <w:r w:rsidR="00E87830">
        <w:rPr>
          <w:sz w:val="36"/>
        </w:rPr>
        <w:t xml:space="preserve">elbow </w:t>
      </w:r>
      <w:r>
        <w:rPr>
          <w:sz w:val="36"/>
        </w:rPr>
        <w:t xml:space="preserve">is __________ to the </w:t>
      </w:r>
      <w:r w:rsidR="00E87830">
        <w:rPr>
          <w:sz w:val="36"/>
        </w:rPr>
        <w:t>wrist</w:t>
      </w:r>
    </w:p>
    <w:p w:rsidR="00B359E1" w:rsidRPr="00B359E1" w:rsidRDefault="00EC57EB" w:rsidP="00B359E1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Inferior</w:t>
      </w:r>
    </w:p>
    <w:p w:rsidR="00E87830" w:rsidRDefault="00E87830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 xml:space="preserve">Proximal </w:t>
      </w:r>
    </w:p>
    <w:p w:rsidR="00E87830" w:rsidRPr="00E87830" w:rsidRDefault="00E87830" w:rsidP="00E87830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Distal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9356E2" w:rsidRDefault="009356E2" w:rsidP="001266F4">
      <w:pPr>
        <w:rPr>
          <w:sz w:val="36"/>
        </w:rPr>
      </w:pPr>
    </w:p>
    <w:p w:rsidR="009356E2" w:rsidRDefault="009356E2" w:rsidP="001266F4">
      <w:pPr>
        <w:rPr>
          <w:sz w:val="36"/>
        </w:rPr>
      </w:pPr>
    </w:p>
    <w:p w:rsidR="00332E9B" w:rsidRDefault="00332E9B" w:rsidP="001266F4">
      <w:pPr>
        <w:rPr>
          <w:sz w:val="36"/>
        </w:rPr>
      </w:pPr>
    </w:p>
    <w:p w:rsidR="00332E9B" w:rsidRDefault="00332E9B" w:rsidP="001266F4">
      <w:pPr>
        <w:rPr>
          <w:sz w:val="36"/>
        </w:rPr>
      </w:pP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t>Station Fourteen</w:t>
      </w:r>
    </w:p>
    <w:p w:rsidR="00B359E1" w:rsidRDefault="00B359E1" w:rsidP="001266F4">
      <w:pPr>
        <w:rPr>
          <w:sz w:val="36"/>
        </w:rPr>
      </w:pPr>
    </w:p>
    <w:p w:rsidR="00B359E1" w:rsidRDefault="00332E9B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>Identify the anatomical region</w:t>
      </w:r>
      <w:r w:rsidR="00B359E1">
        <w:rPr>
          <w:sz w:val="36"/>
        </w:rPr>
        <w:t>:</w:t>
      </w:r>
    </w:p>
    <w:p w:rsidR="00B359E1" w:rsidRPr="00B359E1" w:rsidRDefault="00C31751" w:rsidP="00B359E1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Carpal</w:t>
      </w:r>
    </w:p>
    <w:p w:rsidR="00B359E1" w:rsidRPr="00B359E1" w:rsidRDefault="00C31751" w:rsidP="00B359E1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Tarsal 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Gluteal</w:t>
      </w:r>
      <w:proofErr w:type="spellEnd"/>
      <w:r w:rsidR="00E87830">
        <w:rPr>
          <w:noProof/>
          <w:sz w:val="28"/>
        </w:rPr>
        <w:drawing>
          <wp:anchor distT="0" distB="0" distL="114300" distR="114300" simplePos="0" relativeHeight="251673600" behindDoc="1" locked="0" layoutInCell="1" allowOverlap="1">
            <wp:simplePos x="1457325" y="1914525"/>
            <wp:positionH relativeFrom="margin">
              <wp:align>right</wp:align>
            </wp:positionH>
            <wp:positionV relativeFrom="margin">
              <wp:align>top</wp:align>
            </wp:positionV>
            <wp:extent cx="2684780" cy="5867400"/>
            <wp:effectExtent l="19050" t="0" r="1270" b="0"/>
            <wp:wrapSquare wrapText="bothSides"/>
            <wp:docPr id="4" name="Picture 3" descr="181_labQ1_tar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_labQ1_tarsa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9E1" w:rsidRPr="00B359E1" w:rsidRDefault="00C3175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>
        <w:rPr>
          <w:sz w:val="28"/>
        </w:rPr>
        <w:t>Sural</w:t>
      </w:r>
      <w:proofErr w:type="spellEnd"/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Hypodorsal</w:t>
      </w:r>
      <w:proofErr w:type="spellEnd"/>
    </w:p>
    <w:p w:rsidR="00B359E1" w:rsidRDefault="00B359E1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The </w:t>
      </w:r>
      <w:r w:rsidR="00C31751">
        <w:rPr>
          <w:sz w:val="36"/>
        </w:rPr>
        <w:t xml:space="preserve">lungs are </w:t>
      </w:r>
      <w:r>
        <w:rPr>
          <w:sz w:val="36"/>
        </w:rPr>
        <w:t xml:space="preserve"> ________ to the </w:t>
      </w:r>
      <w:r w:rsidR="00C31751">
        <w:rPr>
          <w:sz w:val="36"/>
        </w:rPr>
        <w:t>heart</w:t>
      </w:r>
    </w:p>
    <w:p w:rsidR="00B359E1" w:rsidRPr="00B359E1" w:rsidRDefault="00EC57EB" w:rsidP="00B359E1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Proximal 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Inferior</w:t>
      </w:r>
    </w:p>
    <w:p w:rsidR="00C31751" w:rsidRPr="00B359E1" w:rsidRDefault="00C31751" w:rsidP="00C3175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Lateral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332E9B" w:rsidRDefault="00332E9B" w:rsidP="001266F4">
      <w:pPr>
        <w:rPr>
          <w:sz w:val="36"/>
        </w:rPr>
      </w:pPr>
    </w:p>
    <w:p w:rsidR="009356E2" w:rsidRDefault="009356E2" w:rsidP="001266F4">
      <w:pPr>
        <w:rPr>
          <w:sz w:val="36"/>
        </w:rPr>
      </w:pPr>
    </w:p>
    <w:p w:rsidR="00332E9B" w:rsidRDefault="00332E9B" w:rsidP="001266F4">
      <w:pPr>
        <w:rPr>
          <w:sz w:val="36"/>
        </w:rPr>
      </w:pP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t>Station Fifteen</w:t>
      </w:r>
    </w:p>
    <w:p w:rsidR="00B359E1" w:rsidRDefault="00B359E1" w:rsidP="001266F4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>Identify the tissue in the field of view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</w:t>
      </w:r>
      <w:r w:rsidR="00C31751">
        <w:rPr>
          <w:sz w:val="36"/>
        </w:rPr>
        <w:t>Give the name of one of the cells in the field of view.  Use the proper terminology (no common names or abbreviations)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t>Station Sixteen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  <w:r>
        <w:rPr>
          <w:sz w:val="36"/>
        </w:rPr>
        <w:t>25.   Identify this anatomical region</w:t>
      </w:r>
    </w:p>
    <w:p w:rsidR="00B359E1" w:rsidRPr="00B359E1" w:rsidRDefault="00C31751" w:rsidP="00B359E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4624" behindDoc="1" locked="0" layoutInCell="1" allowOverlap="1">
            <wp:simplePos x="476250" y="1247775"/>
            <wp:positionH relativeFrom="margin">
              <wp:align>right</wp:align>
            </wp:positionH>
            <wp:positionV relativeFrom="margin">
              <wp:align>top</wp:align>
            </wp:positionV>
            <wp:extent cx="2409825" cy="5924550"/>
            <wp:effectExtent l="19050" t="0" r="9525" b="0"/>
            <wp:wrapSquare wrapText="bothSides"/>
            <wp:docPr id="5" name="Picture 4" descr="181_labQ1_olecra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_labQ1_olecran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359E1" w:rsidRPr="00B359E1">
        <w:rPr>
          <w:sz w:val="28"/>
        </w:rPr>
        <w:t>a.  apical</w:t>
      </w:r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b.  </w:t>
      </w:r>
      <w:proofErr w:type="spellStart"/>
      <w:r w:rsidRPr="00B359E1">
        <w:rPr>
          <w:sz w:val="28"/>
        </w:rPr>
        <w:t>acromial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c.  </w:t>
      </w:r>
      <w:proofErr w:type="spellStart"/>
      <w:r w:rsidR="00C31751">
        <w:rPr>
          <w:sz w:val="28"/>
        </w:rPr>
        <w:t>olecranal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d.  </w:t>
      </w:r>
      <w:proofErr w:type="spellStart"/>
      <w:r w:rsidRPr="00B359E1">
        <w:rPr>
          <w:sz w:val="28"/>
        </w:rPr>
        <w:t>antebrachial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e.  </w:t>
      </w:r>
      <w:proofErr w:type="spellStart"/>
      <w:r w:rsidR="00C31751">
        <w:rPr>
          <w:sz w:val="28"/>
        </w:rPr>
        <w:t>antecubital</w:t>
      </w:r>
      <w:proofErr w:type="spellEnd"/>
      <w:proofErr w:type="gramEnd"/>
    </w:p>
    <w:p w:rsidR="00B359E1" w:rsidRDefault="00B359E1" w:rsidP="00B359E1">
      <w:pPr>
        <w:rPr>
          <w:sz w:val="36"/>
        </w:rPr>
      </w:pPr>
    </w:p>
    <w:p w:rsidR="00B359E1" w:rsidRPr="00B359E1" w:rsidRDefault="00B359E1" w:rsidP="00B359E1">
      <w:pPr>
        <w:rPr>
          <w:sz w:val="36"/>
        </w:rPr>
      </w:pPr>
    </w:p>
    <w:p w:rsidR="00B359E1" w:rsidRPr="001266F4" w:rsidRDefault="00B359E1" w:rsidP="001266F4">
      <w:pPr>
        <w:rPr>
          <w:sz w:val="36"/>
        </w:rPr>
      </w:pPr>
    </w:p>
    <w:sectPr w:rsidR="00B359E1" w:rsidRPr="001266F4" w:rsidSect="004F1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A5D"/>
    <w:multiLevelType w:val="hybridMultilevel"/>
    <w:tmpl w:val="3CE69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1EB"/>
    <w:multiLevelType w:val="hybridMultilevel"/>
    <w:tmpl w:val="BF56EF26"/>
    <w:lvl w:ilvl="0" w:tplc="60EE031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7F8C"/>
    <w:multiLevelType w:val="hybridMultilevel"/>
    <w:tmpl w:val="2D626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6AC7"/>
    <w:multiLevelType w:val="hybridMultilevel"/>
    <w:tmpl w:val="AA7C0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1D29"/>
    <w:multiLevelType w:val="hybridMultilevel"/>
    <w:tmpl w:val="2DDE2C0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A4867"/>
    <w:multiLevelType w:val="hybridMultilevel"/>
    <w:tmpl w:val="353A8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22C9B"/>
    <w:multiLevelType w:val="hybridMultilevel"/>
    <w:tmpl w:val="DA50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8746C"/>
    <w:multiLevelType w:val="hybridMultilevel"/>
    <w:tmpl w:val="2CCC1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647DE"/>
    <w:multiLevelType w:val="hybridMultilevel"/>
    <w:tmpl w:val="AB26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5292F"/>
    <w:multiLevelType w:val="hybridMultilevel"/>
    <w:tmpl w:val="7ADC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032AD"/>
    <w:multiLevelType w:val="hybridMultilevel"/>
    <w:tmpl w:val="78AE0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96A94"/>
    <w:multiLevelType w:val="hybridMultilevel"/>
    <w:tmpl w:val="1EF02AB6"/>
    <w:lvl w:ilvl="0" w:tplc="2A660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9423B2"/>
    <w:multiLevelType w:val="hybridMultilevel"/>
    <w:tmpl w:val="CD54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72693"/>
    <w:multiLevelType w:val="hybridMultilevel"/>
    <w:tmpl w:val="7BF621CA"/>
    <w:lvl w:ilvl="0" w:tplc="F1D87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261F"/>
    <w:rsid w:val="00027511"/>
    <w:rsid w:val="001266F4"/>
    <w:rsid w:val="001629D3"/>
    <w:rsid w:val="00163B36"/>
    <w:rsid w:val="001A72B9"/>
    <w:rsid w:val="002720BD"/>
    <w:rsid w:val="002D4D24"/>
    <w:rsid w:val="003008A9"/>
    <w:rsid w:val="00332E9B"/>
    <w:rsid w:val="00377FCA"/>
    <w:rsid w:val="003B657E"/>
    <w:rsid w:val="00403A25"/>
    <w:rsid w:val="004F0526"/>
    <w:rsid w:val="004F1078"/>
    <w:rsid w:val="00533FEF"/>
    <w:rsid w:val="00702385"/>
    <w:rsid w:val="007B75A2"/>
    <w:rsid w:val="007C0178"/>
    <w:rsid w:val="0086261F"/>
    <w:rsid w:val="008E64B0"/>
    <w:rsid w:val="009356E2"/>
    <w:rsid w:val="00993DE2"/>
    <w:rsid w:val="00AC1F69"/>
    <w:rsid w:val="00AE6B5D"/>
    <w:rsid w:val="00AE799A"/>
    <w:rsid w:val="00B359E1"/>
    <w:rsid w:val="00C31751"/>
    <w:rsid w:val="00C369E1"/>
    <w:rsid w:val="00D76C61"/>
    <w:rsid w:val="00DF6170"/>
    <w:rsid w:val="00E63875"/>
    <w:rsid w:val="00E87371"/>
    <w:rsid w:val="00E87830"/>
    <w:rsid w:val="00EC57EB"/>
    <w:rsid w:val="00FE7D1A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1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77F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7FC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EB0C-7287-4C6B-8EFE-1E7E7B90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Wargo, Betsy</cp:lastModifiedBy>
  <cp:revision>2</cp:revision>
  <cp:lastPrinted>2009-09-17T17:37:00Z</cp:lastPrinted>
  <dcterms:created xsi:type="dcterms:W3CDTF">2009-09-22T16:25:00Z</dcterms:created>
  <dcterms:modified xsi:type="dcterms:W3CDTF">2009-09-22T16:25:00Z</dcterms:modified>
</cp:coreProperties>
</file>