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2C3" w:rsidRPr="001172C3" w:rsidRDefault="001172C3" w:rsidP="0011661A">
      <w:pPr>
        <w:rPr>
          <w:color w:val="943634" w:themeColor="accent2" w:themeShade="BF"/>
        </w:rPr>
      </w:pPr>
      <w:r w:rsidRPr="001172C3">
        <w:rPr>
          <w:color w:val="943634" w:themeColor="accent2" w:themeShade="BF"/>
        </w:rPr>
        <w:t xml:space="preserve">Comment:  For version two of the lab </w:t>
      </w:r>
      <w:proofErr w:type="gramStart"/>
      <w:r w:rsidRPr="001172C3">
        <w:rPr>
          <w:color w:val="943634" w:themeColor="accent2" w:themeShade="BF"/>
        </w:rPr>
        <w:t>quiz, all of the markers/anatomy questions have</w:t>
      </w:r>
      <w:proofErr w:type="gramEnd"/>
      <w:r w:rsidRPr="001172C3">
        <w:rPr>
          <w:color w:val="943634" w:themeColor="accent2" w:themeShade="BF"/>
        </w:rPr>
        <w:t xml:space="preserve"> remained the same.  If you want to add in a different structure to identify, you are welcome to.  </w:t>
      </w:r>
    </w:p>
    <w:p w:rsidR="0028205C" w:rsidRPr="004925F3" w:rsidRDefault="0028205C" w:rsidP="0011661A">
      <w:r w:rsidRPr="004925F3">
        <w:t>Station One:  question</w:t>
      </w:r>
      <w:r w:rsidR="00DB7802" w:rsidRPr="004925F3">
        <w:t>s</w:t>
      </w:r>
      <w:r w:rsidRPr="004925F3">
        <w:t xml:space="preserve"> </w:t>
      </w:r>
      <w:r w:rsidR="00DB7802" w:rsidRPr="004925F3">
        <w:t xml:space="preserve"> </w:t>
      </w:r>
    </w:p>
    <w:p w:rsidR="0028205C" w:rsidRPr="004925F3" w:rsidRDefault="0028205C" w:rsidP="0011661A">
      <w:r w:rsidRPr="004925F3">
        <w:t>Station two:  eye, marker at cornea</w:t>
      </w:r>
    </w:p>
    <w:p w:rsidR="0028205C" w:rsidRPr="004925F3" w:rsidRDefault="0028205C" w:rsidP="0011661A">
      <w:r w:rsidRPr="004925F3">
        <w:t>Station three:  eye, marker at medial rectus muscle, question</w:t>
      </w:r>
    </w:p>
    <w:p w:rsidR="0028205C" w:rsidRPr="004925F3" w:rsidRDefault="0028205C" w:rsidP="0011661A">
      <w:r w:rsidRPr="004925F3">
        <w:t>Station four:  Microscope:  Monkey retina slide, question</w:t>
      </w:r>
    </w:p>
    <w:p w:rsidR="0028205C" w:rsidRPr="004925F3" w:rsidRDefault="0028205C" w:rsidP="0011661A">
      <w:r w:rsidRPr="004925F3">
        <w:t xml:space="preserve">Station five:  questions </w:t>
      </w:r>
      <w:r w:rsidR="00DB7802" w:rsidRPr="004925F3">
        <w:t xml:space="preserve"> </w:t>
      </w:r>
    </w:p>
    <w:p w:rsidR="0028205C" w:rsidRPr="004925F3" w:rsidRDefault="0028205C" w:rsidP="0011661A">
      <w:r w:rsidRPr="004925F3">
        <w:t xml:space="preserve">Station six:  </w:t>
      </w:r>
      <w:r w:rsidR="001C2E08" w:rsidRPr="004925F3">
        <w:t>eye, marker indicating sclera</w:t>
      </w:r>
      <w:r w:rsidR="00DB7802" w:rsidRPr="004925F3">
        <w:t xml:space="preserve">, </w:t>
      </w:r>
      <w:proofErr w:type="gramStart"/>
      <w:r w:rsidR="00DB7802" w:rsidRPr="004925F3">
        <w:t>question</w:t>
      </w:r>
      <w:proofErr w:type="gramEnd"/>
    </w:p>
    <w:p w:rsidR="0028205C" w:rsidRPr="004925F3" w:rsidRDefault="0028205C" w:rsidP="0011661A">
      <w:r w:rsidRPr="004925F3">
        <w:t>Station seven:  image provided</w:t>
      </w:r>
    </w:p>
    <w:p w:rsidR="0028205C" w:rsidRPr="004925F3" w:rsidRDefault="0028205C" w:rsidP="0011661A">
      <w:r w:rsidRPr="004925F3">
        <w:t>Station eight:  image provided</w:t>
      </w:r>
    </w:p>
    <w:p w:rsidR="0028205C" w:rsidRPr="004925F3" w:rsidRDefault="0028205C" w:rsidP="0011661A">
      <w:r w:rsidRPr="004925F3">
        <w:t xml:space="preserve">Station nine:  </w:t>
      </w:r>
      <w:r w:rsidR="00BF17EF">
        <w:t>image provided</w:t>
      </w:r>
    </w:p>
    <w:p w:rsidR="0028205C" w:rsidRPr="004925F3" w:rsidRDefault="0028205C" w:rsidP="0011661A">
      <w:r w:rsidRPr="004925F3">
        <w:t xml:space="preserve">Station ten:  </w:t>
      </w:r>
      <w:r w:rsidR="00BF17EF">
        <w:t>image provided</w:t>
      </w:r>
    </w:p>
    <w:p w:rsidR="0028205C" w:rsidRPr="004925F3" w:rsidRDefault="0028205C" w:rsidP="0011661A">
      <w:r w:rsidRPr="004925F3">
        <w:t>Station eleven:  questions</w:t>
      </w:r>
    </w:p>
    <w:p w:rsidR="0028205C" w:rsidRPr="004925F3" w:rsidRDefault="0028205C" w:rsidP="0011661A">
      <w:r w:rsidRPr="004925F3">
        <w:t xml:space="preserve">Station twelve:  </w:t>
      </w:r>
      <w:r w:rsidR="00BF17EF">
        <w:t>image provided</w:t>
      </w:r>
    </w:p>
    <w:p w:rsidR="0028205C" w:rsidRPr="004925F3" w:rsidRDefault="0028205C" w:rsidP="0011661A">
      <w:r w:rsidRPr="004925F3">
        <w:t xml:space="preserve">Station thirteen:  </w:t>
      </w:r>
      <w:r w:rsidR="00BF17EF">
        <w:t>image provided</w:t>
      </w:r>
    </w:p>
    <w:p w:rsidR="0028205C" w:rsidRPr="004925F3" w:rsidRDefault="0028205C" w:rsidP="0011661A">
      <w:r w:rsidRPr="004925F3">
        <w:t xml:space="preserve">Station fourteen:  </w:t>
      </w:r>
      <w:r w:rsidR="00BF17EF">
        <w:t>question</w:t>
      </w:r>
    </w:p>
    <w:p w:rsidR="005A7E6B" w:rsidRDefault="005A7E6B" w:rsidP="005A7E6B"/>
    <w:p w:rsidR="005A7E6B" w:rsidRDefault="004925F3" w:rsidP="005A7E6B">
      <w:r>
        <w:t>Answer key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 xml:space="preserve"> D  </w:t>
      </w:r>
      <w:r w:rsidR="00E940B3">
        <w:t>provides vascular supply:  oxygen and nutrients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 xml:space="preserve">C  </w:t>
      </w:r>
      <w:proofErr w:type="spellStart"/>
      <w:r>
        <w:t>tapetum</w:t>
      </w:r>
      <w:proofErr w:type="spellEnd"/>
      <w:r>
        <w:t xml:space="preserve"> </w:t>
      </w:r>
      <w:proofErr w:type="spellStart"/>
      <w:r>
        <w:t>lucidum</w:t>
      </w:r>
      <w:proofErr w:type="spellEnd"/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>Cornea</w:t>
      </w:r>
    </w:p>
    <w:p w:rsidR="004925F3" w:rsidRDefault="00834551" w:rsidP="004925F3">
      <w:pPr>
        <w:pStyle w:val="ListParagraph"/>
        <w:numPr>
          <w:ilvl w:val="0"/>
          <w:numId w:val="3"/>
        </w:numPr>
      </w:pPr>
      <w:r>
        <w:t>Lateral rectus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 xml:space="preserve">B  </w:t>
      </w:r>
      <w:proofErr w:type="spellStart"/>
      <w:r w:rsidR="00834551">
        <w:t>Abducens</w:t>
      </w:r>
      <w:proofErr w:type="spellEnd"/>
      <w:r w:rsidR="00834551">
        <w:t xml:space="preserve"> VI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>Retina (monkey retina)</w:t>
      </w:r>
    </w:p>
    <w:p w:rsidR="004925F3" w:rsidRDefault="001172C3" w:rsidP="004925F3">
      <w:pPr>
        <w:pStyle w:val="ListParagraph"/>
        <w:numPr>
          <w:ilvl w:val="0"/>
          <w:numId w:val="3"/>
        </w:numPr>
      </w:pPr>
      <w:proofErr w:type="spellStart"/>
      <w:r>
        <w:t>Ciliary</w:t>
      </w:r>
      <w:proofErr w:type="spellEnd"/>
      <w:r>
        <w:t xml:space="preserve"> body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 xml:space="preserve">B  </w:t>
      </w:r>
      <w:r w:rsidR="0072131C">
        <w:t>neural</w:t>
      </w:r>
      <w:r>
        <w:t xml:space="preserve"> tunic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 xml:space="preserve"> sclera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 xml:space="preserve">E  Lateral </w:t>
      </w:r>
      <w:proofErr w:type="spellStart"/>
      <w:r>
        <w:t>geniculate</w:t>
      </w:r>
      <w:proofErr w:type="spellEnd"/>
      <w:r>
        <w:t xml:space="preserve"> nucleus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>A  Facial VII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 xml:space="preserve">E  </w:t>
      </w:r>
      <w:r w:rsidR="0072131C">
        <w:t>Facial VII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 xml:space="preserve">D  </w:t>
      </w:r>
      <w:proofErr w:type="spellStart"/>
      <w:r>
        <w:t>scala</w:t>
      </w:r>
      <w:proofErr w:type="spellEnd"/>
      <w:r>
        <w:t xml:space="preserve"> </w:t>
      </w:r>
      <w:r w:rsidR="00A773E7">
        <w:t>tympani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 xml:space="preserve">E  </w:t>
      </w:r>
      <w:r w:rsidR="00A773E7">
        <w:t>tiny bones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 xml:space="preserve">B  </w:t>
      </w:r>
      <w:r w:rsidR="006F7E10">
        <w:t>vestibule</w:t>
      </w:r>
    </w:p>
    <w:p w:rsidR="004925F3" w:rsidRDefault="006F7E10" w:rsidP="004925F3">
      <w:pPr>
        <w:pStyle w:val="ListParagraph"/>
        <w:numPr>
          <w:ilvl w:val="0"/>
          <w:numId w:val="3"/>
        </w:numPr>
      </w:pPr>
      <w:r>
        <w:t xml:space="preserve">Vestibular nerve.  Do not accept </w:t>
      </w:r>
      <w:proofErr w:type="spellStart"/>
      <w:r>
        <w:t>vestibulocochlear</w:t>
      </w:r>
      <w:proofErr w:type="spellEnd"/>
      <w:r>
        <w:t xml:space="preserve">, auditory, or cochlear.  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 xml:space="preserve">E </w:t>
      </w:r>
      <w:r w:rsidR="008E0B89">
        <w:t xml:space="preserve">organ of </w:t>
      </w:r>
      <w:proofErr w:type="spellStart"/>
      <w:r w:rsidR="008E0B89">
        <w:t>corti</w:t>
      </w:r>
      <w:proofErr w:type="spellEnd"/>
    </w:p>
    <w:p w:rsidR="004925F3" w:rsidRDefault="00E04BA9" w:rsidP="004925F3">
      <w:pPr>
        <w:pStyle w:val="ListParagraph"/>
        <w:numPr>
          <w:ilvl w:val="0"/>
          <w:numId w:val="3"/>
        </w:numPr>
      </w:pPr>
      <w:r>
        <w:t>E</w:t>
      </w:r>
      <w:r w:rsidR="004925F3">
        <w:t xml:space="preserve">  </w:t>
      </w:r>
      <w:r>
        <w:t>20/100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 xml:space="preserve">B </w:t>
      </w:r>
      <w:r w:rsidR="008E0B89">
        <w:t xml:space="preserve"> Hypoglossal XII</w:t>
      </w:r>
    </w:p>
    <w:p w:rsidR="004925F3" w:rsidRDefault="008E0B89" w:rsidP="004925F3">
      <w:pPr>
        <w:pStyle w:val="ListParagraph"/>
        <w:numPr>
          <w:ilvl w:val="0"/>
          <w:numId w:val="3"/>
        </w:numPr>
      </w:pPr>
      <w:r>
        <w:t>Cones.  They contribute to acute vision</w:t>
      </w:r>
    </w:p>
    <w:p w:rsidR="00BF17EF" w:rsidRDefault="00BF17EF" w:rsidP="004925F3">
      <w:pPr>
        <w:pStyle w:val="ListParagraph"/>
        <w:numPr>
          <w:ilvl w:val="0"/>
          <w:numId w:val="3"/>
        </w:numPr>
      </w:pPr>
      <w:r>
        <w:t>C  holds retina</w:t>
      </w:r>
    </w:p>
    <w:p w:rsidR="00BF17EF" w:rsidRDefault="00BF17EF" w:rsidP="004925F3">
      <w:pPr>
        <w:pStyle w:val="ListParagraph"/>
        <w:numPr>
          <w:ilvl w:val="0"/>
          <w:numId w:val="3"/>
        </w:numPr>
      </w:pPr>
      <w:r>
        <w:t xml:space="preserve">C  </w:t>
      </w:r>
      <w:r w:rsidR="001172C3">
        <w:t>conjunctiva</w:t>
      </w:r>
    </w:p>
    <w:p w:rsidR="00BF17EF" w:rsidRDefault="00BF17EF" w:rsidP="004925F3">
      <w:pPr>
        <w:pStyle w:val="ListParagraph"/>
        <w:numPr>
          <w:ilvl w:val="0"/>
          <w:numId w:val="3"/>
        </w:numPr>
      </w:pPr>
      <w:r>
        <w:t xml:space="preserve">B  </w:t>
      </w:r>
      <w:r w:rsidR="00E940B3">
        <w:t>lobe</w:t>
      </w:r>
    </w:p>
    <w:p w:rsidR="00BF17EF" w:rsidRDefault="00BF17EF" w:rsidP="004925F3">
      <w:pPr>
        <w:pStyle w:val="ListParagraph"/>
        <w:numPr>
          <w:ilvl w:val="0"/>
          <w:numId w:val="3"/>
        </w:numPr>
      </w:pPr>
      <w:r>
        <w:t xml:space="preserve">D  </w:t>
      </w:r>
      <w:r w:rsidR="005D0298">
        <w:t>conductive/sensory</w:t>
      </w:r>
    </w:p>
    <w:p w:rsidR="00BF17EF" w:rsidRDefault="00BF17EF" w:rsidP="004925F3">
      <w:pPr>
        <w:pStyle w:val="ListParagraph"/>
        <w:numPr>
          <w:ilvl w:val="0"/>
          <w:numId w:val="3"/>
        </w:numPr>
      </w:pPr>
      <w:r>
        <w:t xml:space="preserve">Cranial Nerve </w:t>
      </w:r>
      <w:r w:rsidR="00372DFE">
        <w:t xml:space="preserve">V:  Trigeminal:  Answer can be either sensory to the face (light touch) or muscles of mastication:  clenching jaw, imitate chewing.  Any answer that suggests one of the functions limited to the Trigeminal nerve is fine.  They do not have to have a sensory AND a motor test.  </w:t>
      </w:r>
      <w:r>
        <w:t xml:space="preserve">  </w:t>
      </w:r>
    </w:p>
    <w:p w:rsidR="005A7E6B" w:rsidRDefault="005A7E6B" w:rsidP="005A7E6B"/>
    <w:p w:rsidR="005A7E6B" w:rsidRDefault="005A7E6B" w:rsidP="005A7E6B"/>
    <w:p w:rsidR="005A7E6B" w:rsidRDefault="005A7E6B" w:rsidP="005A7E6B"/>
    <w:p w:rsidR="005A7E6B" w:rsidRDefault="005A7E6B" w:rsidP="005A7E6B"/>
    <w:p w:rsidR="001C2E08" w:rsidRDefault="001C2E08" w:rsidP="005A7E6B"/>
    <w:p w:rsidR="001C2E08" w:rsidRDefault="001C2E08" w:rsidP="005A7E6B"/>
    <w:p w:rsidR="00DB7802" w:rsidRDefault="00DB7802"/>
    <w:p w:rsidR="00BF17EF" w:rsidRDefault="00BF17EF" w:rsidP="005A7E6B"/>
    <w:p w:rsidR="00BF17EF" w:rsidRDefault="00BF17EF" w:rsidP="00BF17EF">
      <w:pPr>
        <w:jc w:val="right"/>
      </w:pPr>
      <w:r>
        <w:t>Name_________________________________________________</w:t>
      </w:r>
    </w:p>
    <w:p w:rsidR="00BF17EF" w:rsidRDefault="00BF17EF" w:rsidP="00BF17EF"/>
    <w:p w:rsidR="00BF17EF" w:rsidRDefault="00BF17EF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 Circle one:  </w:t>
      </w:r>
      <w:r w:rsidR="001D5E01">
        <w:tab/>
        <w:t>a</w:t>
      </w:r>
      <w:r w:rsidR="001D5E01">
        <w:tab/>
      </w:r>
      <w:r>
        <w:t>b</w:t>
      </w:r>
      <w:r>
        <w:tab/>
        <w:t>c</w:t>
      </w:r>
      <w:r>
        <w:tab/>
        <w:t>d</w:t>
      </w:r>
      <w:r>
        <w:tab/>
        <w:t>e</w:t>
      </w:r>
    </w:p>
    <w:p w:rsidR="00BF17EF" w:rsidRDefault="00BF17EF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 w:rsidR="001D5E01">
        <w:tab/>
        <w:t>a</w:t>
      </w:r>
      <w:r w:rsidR="001D5E01">
        <w:tab/>
      </w:r>
      <w:r>
        <w:t>b</w:t>
      </w:r>
      <w:r>
        <w:tab/>
        <w:t>c</w:t>
      </w:r>
      <w:r>
        <w:tab/>
        <w:t>d</w:t>
      </w:r>
      <w:r>
        <w:tab/>
        <w:t>e</w:t>
      </w:r>
    </w:p>
    <w:p w:rsidR="00BF17EF" w:rsidRDefault="00BF17EF" w:rsidP="001D5E01">
      <w:pPr>
        <w:pStyle w:val="ListParagraph"/>
        <w:numPr>
          <w:ilvl w:val="0"/>
          <w:numId w:val="4"/>
        </w:numPr>
        <w:spacing w:line="480" w:lineRule="auto"/>
      </w:pPr>
      <w:r>
        <w:t>________________________________________________________________</w:t>
      </w:r>
    </w:p>
    <w:p w:rsidR="00BF17EF" w:rsidRDefault="00BF17EF" w:rsidP="001D5E01">
      <w:pPr>
        <w:pStyle w:val="ListParagraph"/>
        <w:numPr>
          <w:ilvl w:val="0"/>
          <w:numId w:val="4"/>
        </w:numPr>
        <w:spacing w:line="480" w:lineRule="auto"/>
      </w:pPr>
      <w:r>
        <w:t>________________________________________________________________</w:t>
      </w:r>
    </w:p>
    <w:p w:rsidR="00BF17EF" w:rsidRDefault="00BF17EF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 w:rsidR="001D5E01">
        <w:tab/>
        <w:t>a</w:t>
      </w:r>
      <w:r w:rsidR="001D5E01">
        <w:tab/>
      </w:r>
      <w:r>
        <w:t>b</w:t>
      </w:r>
      <w:r>
        <w:tab/>
        <w:t>c</w:t>
      </w:r>
      <w:r>
        <w:tab/>
        <w:t>d</w:t>
      </w:r>
      <w:r>
        <w:tab/>
        <w:t>e</w:t>
      </w:r>
    </w:p>
    <w:p w:rsidR="00BF17EF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>________________________________________________________________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>________________________________________________________________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>________________________________________________________________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>_______________________________________________________________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>________________________________________________________________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</w:p>
    <w:p w:rsidR="00BF17EF" w:rsidRDefault="00BF17EF" w:rsidP="001D5E01"/>
    <w:p w:rsidR="005A7E6B" w:rsidRDefault="005A7E6B" w:rsidP="005A7E6B"/>
    <w:p w:rsidR="005A7E6B" w:rsidRPr="00BF17EF" w:rsidRDefault="005A7E6B" w:rsidP="005A7E6B">
      <w:pPr>
        <w:rPr>
          <w:b/>
          <w:sz w:val="32"/>
        </w:rPr>
      </w:pPr>
      <w:r w:rsidRPr="00BF17EF">
        <w:rPr>
          <w:b/>
          <w:sz w:val="32"/>
        </w:rPr>
        <w:t>Station One</w:t>
      </w:r>
    </w:p>
    <w:p w:rsidR="005A7E6B" w:rsidRDefault="005A7E6B" w:rsidP="005A7E6B"/>
    <w:p w:rsidR="001C2E08" w:rsidRDefault="001C2E08" w:rsidP="005A7E6B"/>
    <w:p w:rsidR="005A7E6B" w:rsidRDefault="005A7E6B" w:rsidP="005A7E6B">
      <w:pPr>
        <w:pStyle w:val="ListParagraph"/>
        <w:numPr>
          <w:ilvl w:val="0"/>
          <w:numId w:val="2"/>
        </w:numPr>
      </w:pPr>
      <w:r>
        <w:t xml:space="preserve"> What is the function of the </w:t>
      </w:r>
      <w:r w:rsidR="00372DFE">
        <w:t>choroid layer of the eye</w:t>
      </w:r>
      <w:r>
        <w:t>?</w:t>
      </w:r>
    </w:p>
    <w:p w:rsidR="005A7E6B" w:rsidRDefault="005A7E6B" w:rsidP="005A7E6B">
      <w:pPr>
        <w:pStyle w:val="ListParagraph"/>
        <w:numPr>
          <w:ilvl w:val="1"/>
          <w:numId w:val="2"/>
        </w:numPr>
      </w:pPr>
      <w:r>
        <w:t>Produces vitreous humor</w:t>
      </w:r>
    </w:p>
    <w:p w:rsidR="005A7E6B" w:rsidRDefault="005A7E6B" w:rsidP="005A7E6B">
      <w:pPr>
        <w:pStyle w:val="ListParagraph"/>
        <w:numPr>
          <w:ilvl w:val="1"/>
          <w:numId w:val="2"/>
        </w:numPr>
      </w:pPr>
      <w:r>
        <w:t>Anchors the retina</w:t>
      </w:r>
    </w:p>
    <w:p w:rsidR="005A7E6B" w:rsidRDefault="00E940B3" w:rsidP="005A7E6B">
      <w:pPr>
        <w:pStyle w:val="ListParagraph"/>
        <w:numPr>
          <w:ilvl w:val="1"/>
          <w:numId w:val="2"/>
        </w:numPr>
      </w:pPr>
      <w:r>
        <w:t>Produces aqueous humor</w:t>
      </w:r>
    </w:p>
    <w:p w:rsidR="005A7E6B" w:rsidRDefault="00E940B3" w:rsidP="005A7E6B">
      <w:pPr>
        <w:pStyle w:val="ListParagraph"/>
        <w:numPr>
          <w:ilvl w:val="1"/>
          <w:numId w:val="2"/>
        </w:numPr>
      </w:pPr>
      <w:r>
        <w:t xml:space="preserve">Provides the oxygen and nutrients to the retina </w:t>
      </w:r>
    </w:p>
    <w:p w:rsidR="004F23CF" w:rsidRDefault="00372DFE" w:rsidP="005A7E6B">
      <w:pPr>
        <w:pStyle w:val="ListParagraph"/>
        <w:numPr>
          <w:ilvl w:val="1"/>
          <w:numId w:val="2"/>
        </w:numPr>
      </w:pPr>
      <w:r>
        <w:t>Produces cerebrospinal fluid</w:t>
      </w:r>
    </w:p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>
      <w:pPr>
        <w:pStyle w:val="ListParagraph"/>
        <w:numPr>
          <w:ilvl w:val="0"/>
          <w:numId w:val="2"/>
        </w:numPr>
      </w:pPr>
      <w:r>
        <w:t>Which layer of the eye is responsible for the glowing eyes seen in animals?</w:t>
      </w:r>
    </w:p>
    <w:p w:rsidR="004F23CF" w:rsidRDefault="004F23CF" w:rsidP="004F23CF">
      <w:pPr>
        <w:pStyle w:val="ListParagraph"/>
        <w:numPr>
          <w:ilvl w:val="1"/>
          <w:numId w:val="2"/>
        </w:numPr>
      </w:pPr>
      <w:r>
        <w:t>Retina</w:t>
      </w:r>
    </w:p>
    <w:p w:rsidR="004F23CF" w:rsidRDefault="004F23CF" w:rsidP="004F23CF">
      <w:pPr>
        <w:pStyle w:val="ListParagraph"/>
        <w:numPr>
          <w:ilvl w:val="1"/>
          <w:numId w:val="2"/>
        </w:numPr>
      </w:pPr>
      <w:r>
        <w:t>Sclera</w:t>
      </w:r>
    </w:p>
    <w:p w:rsidR="004F23CF" w:rsidRDefault="004F23CF" w:rsidP="004F23CF">
      <w:pPr>
        <w:pStyle w:val="ListParagraph"/>
        <w:numPr>
          <w:ilvl w:val="1"/>
          <w:numId w:val="2"/>
        </w:numPr>
      </w:pPr>
      <w:proofErr w:type="spellStart"/>
      <w:r>
        <w:t>Tapetum</w:t>
      </w:r>
      <w:proofErr w:type="spellEnd"/>
      <w:r>
        <w:t xml:space="preserve"> </w:t>
      </w:r>
      <w:proofErr w:type="spellStart"/>
      <w:r>
        <w:t>lucidum</w:t>
      </w:r>
      <w:proofErr w:type="spellEnd"/>
    </w:p>
    <w:p w:rsidR="004F23CF" w:rsidRDefault="004F23CF" w:rsidP="004F23CF">
      <w:pPr>
        <w:pStyle w:val="ListParagraph"/>
        <w:numPr>
          <w:ilvl w:val="1"/>
          <w:numId w:val="2"/>
        </w:numPr>
      </w:pPr>
      <w:r>
        <w:t>Basement membrane</w:t>
      </w:r>
    </w:p>
    <w:p w:rsidR="004F23CF" w:rsidRDefault="004F23CF" w:rsidP="004F23CF">
      <w:pPr>
        <w:pStyle w:val="ListParagraph"/>
        <w:numPr>
          <w:ilvl w:val="1"/>
          <w:numId w:val="2"/>
        </w:numPr>
      </w:pPr>
      <w:r>
        <w:t>Conjunctiva</w:t>
      </w:r>
    </w:p>
    <w:p w:rsidR="00593F61" w:rsidRDefault="00593F61"/>
    <w:p w:rsidR="004F23CF" w:rsidRDefault="004F23CF">
      <w:r>
        <w:br w:type="page"/>
      </w:r>
    </w:p>
    <w:p w:rsidR="004F23CF" w:rsidRPr="00BF17EF" w:rsidRDefault="004F23CF" w:rsidP="004F23CF">
      <w:pPr>
        <w:rPr>
          <w:b/>
          <w:sz w:val="32"/>
        </w:rPr>
      </w:pPr>
      <w:r w:rsidRPr="00BF17EF">
        <w:rPr>
          <w:b/>
          <w:sz w:val="32"/>
        </w:rPr>
        <w:lastRenderedPageBreak/>
        <w:t>Station Two</w:t>
      </w:r>
    </w:p>
    <w:p w:rsidR="004F23CF" w:rsidRDefault="004F23CF" w:rsidP="004F23CF"/>
    <w:p w:rsidR="004F23CF" w:rsidRDefault="004F23CF" w:rsidP="004F23CF"/>
    <w:p w:rsidR="004F23CF" w:rsidRDefault="004F23CF" w:rsidP="004F23CF">
      <w:pPr>
        <w:pStyle w:val="ListParagraph"/>
        <w:numPr>
          <w:ilvl w:val="0"/>
          <w:numId w:val="2"/>
        </w:numPr>
      </w:pPr>
      <w:r>
        <w:t xml:space="preserve"> Identify the structure marked on the eye.  In a living organism, this structure is clear and aids in protecting the eye.  </w:t>
      </w:r>
    </w:p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>
      <w:r>
        <w:br w:type="page"/>
      </w:r>
    </w:p>
    <w:p w:rsidR="004F23CF" w:rsidRPr="00BF17EF" w:rsidRDefault="004F23CF" w:rsidP="004F23CF">
      <w:pPr>
        <w:rPr>
          <w:b/>
          <w:sz w:val="32"/>
        </w:rPr>
      </w:pPr>
      <w:r w:rsidRPr="00BF17EF">
        <w:rPr>
          <w:b/>
          <w:sz w:val="32"/>
        </w:rPr>
        <w:lastRenderedPageBreak/>
        <w:t>Station Three</w:t>
      </w:r>
    </w:p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>
      <w:pPr>
        <w:pStyle w:val="ListParagraph"/>
        <w:numPr>
          <w:ilvl w:val="0"/>
          <w:numId w:val="2"/>
        </w:numPr>
      </w:pPr>
      <w:r>
        <w:t xml:space="preserve"> </w:t>
      </w:r>
      <w:r w:rsidR="00D03BC5">
        <w:t xml:space="preserve">There are six extrinsic eye muscles:  </w:t>
      </w:r>
      <w:r w:rsidR="00D34E36">
        <w:t xml:space="preserve">this muscle causes the eye to look </w:t>
      </w:r>
      <w:r w:rsidR="00834551">
        <w:t>away from midline</w:t>
      </w:r>
      <w:r>
        <w:t xml:space="preserve"> </w:t>
      </w:r>
    </w:p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>
      <w:pPr>
        <w:pStyle w:val="ListParagraph"/>
        <w:numPr>
          <w:ilvl w:val="0"/>
          <w:numId w:val="2"/>
        </w:numPr>
      </w:pPr>
      <w:r>
        <w:t xml:space="preserve"> Which cranial nerve is responsible for the muscle identified in question 4?</w:t>
      </w:r>
    </w:p>
    <w:p w:rsidR="004F23CF" w:rsidRDefault="004F23CF" w:rsidP="004F23CF">
      <w:pPr>
        <w:pStyle w:val="ListParagraph"/>
        <w:numPr>
          <w:ilvl w:val="1"/>
          <w:numId w:val="2"/>
        </w:numPr>
      </w:pPr>
      <w:r>
        <w:t>Optic</w:t>
      </w:r>
    </w:p>
    <w:p w:rsidR="00834551" w:rsidRDefault="00834551" w:rsidP="00834551">
      <w:pPr>
        <w:pStyle w:val="ListParagraph"/>
        <w:numPr>
          <w:ilvl w:val="1"/>
          <w:numId w:val="2"/>
        </w:numPr>
      </w:pPr>
      <w:proofErr w:type="spellStart"/>
      <w:r>
        <w:t>Abducens</w:t>
      </w:r>
      <w:proofErr w:type="spellEnd"/>
    </w:p>
    <w:p w:rsidR="004F23CF" w:rsidRDefault="004F23CF" w:rsidP="004F23CF">
      <w:pPr>
        <w:pStyle w:val="ListParagraph"/>
        <w:numPr>
          <w:ilvl w:val="1"/>
          <w:numId w:val="2"/>
        </w:numPr>
      </w:pPr>
      <w:proofErr w:type="spellStart"/>
      <w:r>
        <w:t>Oculomotor</w:t>
      </w:r>
      <w:proofErr w:type="spellEnd"/>
    </w:p>
    <w:p w:rsidR="004F23CF" w:rsidRDefault="004F23CF" w:rsidP="004F23CF">
      <w:pPr>
        <w:pStyle w:val="ListParagraph"/>
        <w:numPr>
          <w:ilvl w:val="1"/>
          <w:numId w:val="2"/>
        </w:numPr>
      </w:pPr>
      <w:proofErr w:type="spellStart"/>
      <w:r>
        <w:t>Trochlear</w:t>
      </w:r>
      <w:proofErr w:type="spellEnd"/>
    </w:p>
    <w:p w:rsidR="004F23CF" w:rsidRDefault="004F23CF" w:rsidP="004F23CF">
      <w:pPr>
        <w:pStyle w:val="ListParagraph"/>
        <w:numPr>
          <w:ilvl w:val="1"/>
          <w:numId w:val="2"/>
        </w:numPr>
      </w:pPr>
      <w:r>
        <w:t>Trigeminal</w:t>
      </w:r>
    </w:p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>
      <w:r>
        <w:br w:type="page"/>
      </w:r>
    </w:p>
    <w:p w:rsidR="004F23CF" w:rsidRPr="00BF17EF" w:rsidRDefault="004F23CF" w:rsidP="004F23CF">
      <w:pPr>
        <w:rPr>
          <w:b/>
          <w:sz w:val="32"/>
        </w:rPr>
      </w:pPr>
      <w:r w:rsidRPr="00BF17EF">
        <w:rPr>
          <w:b/>
          <w:sz w:val="32"/>
        </w:rPr>
        <w:lastRenderedPageBreak/>
        <w:t>Station Four</w:t>
      </w:r>
    </w:p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>
      <w:pPr>
        <w:pStyle w:val="ListParagraph"/>
        <w:numPr>
          <w:ilvl w:val="0"/>
          <w:numId w:val="2"/>
        </w:numPr>
      </w:pPr>
      <w:r>
        <w:t xml:space="preserve"> Identify the image on the slide</w:t>
      </w:r>
    </w:p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>
      <w:r>
        <w:br w:type="page"/>
      </w:r>
    </w:p>
    <w:p w:rsidR="004F23CF" w:rsidRPr="00BF17EF" w:rsidRDefault="004F23CF" w:rsidP="004F23CF">
      <w:pPr>
        <w:rPr>
          <w:b/>
          <w:sz w:val="32"/>
        </w:rPr>
      </w:pPr>
      <w:r w:rsidRPr="00BF17EF">
        <w:rPr>
          <w:b/>
          <w:sz w:val="32"/>
        </w:rPr>
        <w:lastRenderedPageBreak/>
        <w:t>Station Five</w:t>
      </w:r>
    </w:p>
    <w:p w:rsidR="004F23CF" w:rsidRDefault="004F23CF" w:rsidP="004F23CF"/>
    <w:p w:rsidR="004F23CF" w:rsidRDefault="004F23CF" w:rsidP="004F23CF">
      <w:pPr>
        <w:pStyle w:val="ListParagraph"/>
        <w:numPr>
          <w:ilvl w:val="0"/>
          <w:numId w:val="2"/>
        </w:numPr>
      </w:pPr>
      <w:r>
        <w:t xml:space="preserve"> Identify the highlighted structure</w:t>
      </w:r>
      <w:r w:rsidR="001C2E08">
        <w:t xml:space="preserve"> below</w:t>
      </w:r>
      <w:r>
        <w:t>:</w:t>
      </w:r>
    </w:p>
    <w:p w:rsidR="004F23CF" w:rsidRDefault="004F23CF" w:rsidP="004F23CF"/>
    <w:p w:rsidR="004F23CF" w:rsidRDefault="004F23CF" w:rsidP="004F23CF"/>
    <w:p w:rsidR="004F23CF" w:rsidRDefault="00EC2B34" w:rsidP="004F23CF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1325880</wp:posOffset>
            </wp:positionH>
            <wp:positionV relativeFrom="paragraph">
              <wp:posOffset>-4445</wp:posOffset>
            </wp:positionV>
            <wp:extent cx="4323080" cy="3409950"/>
            <wp:effectExtent l="19050" t="0" r="1270" b="0"/>
            <wp:wrapNone/>
            <wp:docPr id="13" name="Picture 11" descr="bsc_181_q4_cili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c_181_q4_ciliar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308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5A7E6B" w:rsidRDefault="005A7E6B" w:rsidP="005A7E6B"/>
    <w:p w:rsidR="005A7E6B" w:rsidRDefault="005A7E6B" w:rsidP="005A7E6B"/>
    <w:p w:rsidR="005A7E6B" w:rsidRDefault="005A7E6B" w:rsidP="005A7E6B"/>
    <w:p w:rsidR="005A7E6B" w:rsidRDefault="005A7E6B" w:rsidP="005A7E6B"/>
    <w:p w:rsidR="005A7E6B" w:rsidRDefault="005A7E6B" w:rsidP="005A7E6B"/>
    <w:p w:rsidR="004F23CF" w:rsidRDefault="004F23CF" w:rsidP="005A7E6B"/>
    <w:p w:rsidR="004F23CF" w:rsidRDefault="004F23CF" w:rsidP="005A7E6B"/>
    <w:p w:rsidR="00EC2B34" w:rsidRDefault="00EC2B34" w:rsidP="005A7E6B"/>
    <w:p w:rsidR="00EC2B34" w:rsidRDefault="00EC2B34" w:rsidP="005A7E6B"/>
    <w:p w:rsidR="004F23CF" w:rsidRDefault="004F23CF" w:rsidP="004F23CF">
      <w:pPr>
        <w:pStyle w:val="ListParagraph"/>
        <w:numPr>
          <w:ilvl w:val="0"/>
          <w:numId w:val="2"/>
        </w:numPr>
      </w:pPr>
      <w:r>
        <w:t xml:space="preserve"> Identify the highlighted structure</w:t>
      </w:r>
      <w:r w:rsidR="001C2E08">
        <w:t xml:space="preserve"> below</w:t>
      </w:r>
    </w:p>
    <w:p w:rsidR="001C2E08" w:rsidRDefault="001C2E08" w:rsidP="001C2E08">
      <w:pPr>
        <w:pStyle w:val="ListParagraph"/>
        <w:numPr>
          <w:ilvl w:val="1"/>
          <w:numId w:val="2"/>
        </w:numPr>
      </w:pPr>
      <w:r>
        <w:t>Fibrous tunic</w:t>
      </w:r>
    </w:p>
    <w:p w:rsidR="0072131C" w:rsidRDefault="0072131C" w:rsidP="0072131C">
      <w:pPr>
        <w:pStyle w:val="ListParagraph"/>
        <w:numPr>
          <w:ilvl w:val="1"/>
          <w:numId w:val="2"/>
        </w:numPr>
      </w:pPr>
      <w:r>
        <w:t>Neural tunic</w:t>
      </w:r>
    </w:p>
    <w:p w:rsidR="001C2E08" w:rsidRDefault="001C2E08" w:rsidP="001C2E08">
      <w:pPr>
        <w:pStyle w:val="ListParagraph"/>
        <w:numPr>
          <w:ilvl w:val="1"/>
          <w:numId w:val="2"/>
        </w:numPr>
      </w:pPr>
      <w:r>
        <w:t>Vascular tunic</w:t>
      </w:r>
    </w:p>
    <w:p w:rsidR="001C2E08" w:rsidRDefault="001C2E08" w:rsidP="001C2E08">
      <w:pPr>
        <w:pStyle w:val="ListParagraph"/>
        <w:numPr>
          <w:ilvl w:val="1"/>
          <w:numId w:val="2"/>
        </w:numPr>
      </w:pPr>
      <w:r>
        <w:t>Cotton tunic</w:t>
      </w:r>
    </w:p>
    <w:p w:rsidR="001C2E08" w:rsidRDefault="0072131C" w:rsidP="001C2E08">
      <w:pPr>
        <w:pStyle w:val="ListParagraph"/>
        <w:numPr>
          <w:ilvl w:val="1"/>
          <w:numId w:val="2"/>
        </w:num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1303319</wp:posOffset>
            </wp:positionH>
            <wp:positionV relativeFrom="paragraph">
              <wp:posOffset>116130</wp:posOffset>
            </wp:positionV>
            <wp:extent cx="4348555" cy="3345629"/>
            <wp:effectExtent l="19050" t="0" r="0" b="0"/>
            <wp:wrapNone/>
            <wp:docPr id="15" name="Picture 13" descr="bsc_181_q4_neu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c_181_q4_neura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8555" cy="3345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1C2E08">
        <w:t>iTunic</w:t>
      </w:r>
      <w:proofErr w:type="spellEnd"/>
    </w:p>
    <w:p w:rsidR="004F23CF" w:rsidRDefault="004F23CF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72131C"/>
    <w:p w:rsidR="0072131C" w:rsidRDefault="0072131C" w:rsidP="0072131C"/>
    <w:p w:rsidR="001C2E08" w:rsidRPr="00BF17EF" w:rsidRDefault="001C2E08" w:rsidP="004F23CF">
      <w:pPr>
        <w:pStyle w:val="ListParagraph"/>
        <w:rPr>
          <w:b/>
          <w:sz w:val="32"/>
        </w:rPr>
      </w:pPr>
      <w:r w:rsidRPr="00BF17EF">
        <w:rPr>
          <w:b/>
          <w:sz w:val="32"/>
        </w:rPr>
        <w:t>Station Six</w:t>
      </w: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1C2E08">
      <w:pPr>
        <w:pStyle w:val="ListParagraph"/>
        <w:numPr>
          <w:ilvl w:val="0"/>
          <w:numId w:val="2"/>
        </w:numPr>
      </w:pPr>
      <w:r>
        <w:t xml:space="preserve"> Identify the structure indicated</w:t>
      </w:r>
    </w:p>
    <w:p w:rsidR="001C2E08" w:rsidRDefault="001C2E08" w:rsidP="001C2E08">
      <w:pPr>
        <w:ind w:left="360"/>
      </w:pPr>
    </w:p>
    <w:p w:rsidR="001C2E08" w:rsidRDefault="001C2E08" w:rsidP="001C2E08">
      <w:pPr>
        <w:ind w:left="360"/>
      </w:pPr>
    </w:p>
    <w:p w:rsidR="001C2E08" w:rsidRDefault="001C2E08" w:rsidP="001C2E08">
      <w:pPr>
        <w:ind w:left="360"/>
      </w:pPr>
    </w:p>
    <w:p w:rsidR="001C2E08" w:rsidRDefault="001C2E08" w:rsidP="001C2E08">
      <w:pPr>
        <w:ind w:left="360"/>
      </w:pPr>
    </w:p>
    <w:p w:rsidR="001C2E08" w:rsidRDefault="001C2E08" w:rsidP="001C2E08">
      <w:pPr>
        <w:ind w:left="360"/>
      </w:pPr>
    </w:p>
    <w:p w:rsidR="001C2E08" w:rsidRDefault="001C2E08" w:rsidP="001C2E08">
      <w:pPr>
        <w:ind w:left="360"/>
      </w:pPr>
    </w:p>
    <w:p w:rsidR="001C2E08" w:rsidRDefault="001C2E08" w:rsidP="001C2E08">
      <w:pPr>
        <w:ind w:left="360"/>
      </w:pPr>
    </w:p>
    <w:p w:rsidR="001C2E08" w:rsidRDefault="001C2E08" w:rsidP="001C2E08">
      <w:pPr>
        <w:ind w:left="360"/>
      </w:pPr>
    </w:p>
    <w:p w:rsidR="001C2E08" w:rsidRDefault="001C2E08" w:rsidP="001C2E08">
      <w:pPr>
        <w:ind w:left="360"/>
      </w:pPr>
    </w:p>
    <w:p w:rsidR="001C2E08" w:rsidRDefault="001C2E08" w:rsidP="001C2E08">
      <w:pPr>
        <w:ind w:left="360"/>
      </w:pPr>
    </w:p>
    <w:p w:rsidR="001C2E08" w:rsidRDefault="001C2E08" w:rsidP="001C2E08">
      <w:pPr>
        <w:ind w:left="360"/>
      </w:pPr>
    </w:p>
    <w:p w:rsidR="001C2E08" w:rsidRDefault="001C2E08" w:rsidP="001C2E08">
      <w:pPr>
        <w:ind w:left="360"/>
      </w:pPr>
    </w:p>
    <w:p w:rsidR="001C2E08" w:rsidRDefault="001C2E08" w:rsidP="001C2E08">
      <w:pPr>
        <w:pStyle w:val="ListParagraph"/>
        <w:numPr>
          <w:ilvl w:val="0"/>
          <w:numId w:val="2"/>
        </w:numPr>
      </w:pPr>
      <w:r>
        <w:t xml:space="preserve"> Which structure is not part of the auditory pathway?</w:t>
      </w:r>
    </w:p>
    <w:p w:rsidR="001C2E08" w:rsidRDefault="001C2E08" w:rsidP="001C2E08">
      <w:pPr>
        <w:pStyle w:val="ListParagraph"/>
        <w:numPr>
          <w:ilvl w:val="1"/>
          <w:numId w:val="2"/>
        </w:numPr>
      </w:pPr>
      <w:r>
        <w:t>Cochlear nuclei</w:t>
      </w:r>
    </w:p>
    <w:p w:rsidR="001C2E08" w:rsidRDefault="001C2E08" w:rsidP="001C2E08">
      <w:pPr>
        <w:pStyle w:val="ListParagraph"/>
        <w:numPr>
          <w:ilvl w:val="1"/>
          <w:numId w:val="2"/>
        </w:numPr>
      </w:pPr>
      <w:r>
        <w:t xml:space="preserve">Superior </w:t>
      </w:r>
      <w:proofErr w:type="spellStart"/>
      <w:r>
        <w:t>olivary</w:t>
      </w:r>
      <w:proofErr w:type="spellEnd"/>
      <w:r>
        <w:t xml:space="preserve"> nucleus</w:t>
      </w:r>
    </w:p>
    <w:p w:rsidR="001C2E08" w:rsidRDefault="001C2E08" w:rsidP="001C2E08">
      <w:pPr>
        <w:pStyle w:val="ListParagraph"/>
        <w:numPr>
          <w:ilvl w:val="1"/>
          <w:numId w:val="2"/>
        </w:numPr>
      </w:pPr>
      <w:r>
        <w:t xml:space="preserve">Inferior </w:t>
      </w:r>
      <w:proofErr w:type="spellStart"/>
      <w:r>
        <w:t>colliculus</w:t>
      </w:r>
      <w:proofErr w:type="spellEnd"/>
    </w:p>
    <w:p w:rsidR="001C2E08" w:rsidRDefault="00D75382" w:rsidP="001C2E08">
      <w:pPr>
        <w:pStyle w:val="ListParagraph"/>
        <w:numPr>
          <w:ilvl w:val="1"/>
          <w:numId w:val="2"/>
        </w:numPr>
      </w:pPr>
      <w:r>
        <w:t>Temporal cortex</w:t>
      </w:r>
    </w:p>
    <w:p w:rsidR="00D75382" w:rsidRDefault="00D75382" w:rsidP="001C2E08">
      <w:pPr>
        <w:pStyle w:val="ListParagraph"/>
        <w:numPr>
          <w:ilvl w:val="1"/>
          <w:numId w:val="2"/>
        </w:numPr>
      </w:pPr>
      <w:r>
        <w:t xml:space="preserve">Lateral </w:t>
      </w:r>
      <w:proofErr w:type="spellStart"/>
      <w:r>
        <w:t>geniculate</w:t>
      </w:r>
      <w:proofErr w:type="spellEnd"/>
      <w:r>
        <w:t xml:space="preserve"> nucleus</w:t>
      </w: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>
      <w:r>
        <w:br w:type="page"/>
      </w:r>
    </w:p>
    <w:p w:rsidR="00D75382" w:rsidRDefault="00D75382" w:rsidP="00D75382">
      <w:pPr>
        <w:pStyle w:val="ListParagraph"/>
      </w:pPr>
    </w:p>
    <w:p w:rsidR="00D75382" w:rsidRPr="00BF17EF" w:rsidRDefault="0072131C" w:rsidP="00D75382">
      <w:pPr>
        <w:pStyle w:val="ListParagraph"/>
        <w:rPr>
          <w:b/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2235126</wp:posOffset>
            </wp:positionH>
            <wp:positionV relativeFrom="paragraph">
              <wp:posOffset>35635</wp:posOffset>
            </wp:positionV>
            <wp:extent cx="3804285" cy="4827456"/>
            <wp:effectExtent l="476250" t="323850" r="653415" b="277944"/>
            <wp:wrapNone/>
            <wp:docPr id="16" name="Picture 15" descr="bsc_181_q4_diz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c_181_q4_dizz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4285" cy="48274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75382" w:rsidRPr="00BF17EF">
        <w:rPr>
          <w:b/>
          <w:sz w:val="32"/>
        </w:rPr>
        <w:t>Station Seven</w:t>
      </w: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72131C"/>
    <w:p w:rsidR="00457383" w:rsidRDefault="00457383" w:rsidP="00D75382">
      <w:pPr>
        <w:pStyle w:val="ListParagraph"/>
      </w:pPr>
    </w:p>
    <w:p w:rsidR="00D75382" w:rsidRDefault="00D75382" w:rsidP="00D75382">
      <w:pPr>
        <w:pStyle w:val="ListParagraph"/>
        <w:numPr>
          <w:ilvl w:val="0"/>
          <w:numId w:val="2"/>
        </w:numPr>
      </w:pPr>
      <w:r>
        <w:t xml:space="preserve"> </w:t>
      </w:r>
      <w:r w:rsidR="00457383">
        <w:t xml:space="preserve">In the above image, </w:t>
      </w:r>
      <w:r w:rsidR="0072131C">
        <w:t>Dizzy Gillespie</w:t>
      </w:r>
      <w:r w:rsidR="00457383">
        <w:t xml:space="preserve"> is using his </w:t>
      </w:r>
      <w:proofErr w:type="spellStart"/>
      <w:r w:rsidR="0072131C">
        <w:t>orbicularis</w:t>
      </w:r>
      <w:proofErr w:type="spellEnd"/>
      <w:r w:rsidR="0072131C">
        <w:t xml:space="preserve"> oculi</w:t>
      </w:r>
      <w:r w:rsidR="00457383">
        <w:t xml:space="preserve"> muscle to </w:t>
      </w:r>
      <w:r w:rsidR="0072131C">
        <w:t>close his eyes</w:t>
      </w:r>
      <w:r w:rsidR="00457383">
        <w:t xml:space="preserve">.  Which </w:t>
      </w:r>
      <w:r w:rsidR="0072131C">
        <w:t>cranial nerve is innervating this</w:t>
      </w:r>
      <w:r w:rsidR="00457383">
        <w:t xml:space="preserve"> muscle?</w:t>
      </w:r>
    </w:p>
    <w:p w:rsidR="00457383" w:rsidRDefault="00AC0FA2" w:rsidP="00457383">
      <w:pPr>
        <w:pStyle w:val="ListParagraph"/>
        <w:numPr>
          <w:ilvl w:val="1"/>
          <w:numId w:val="2"/>
        </w:numPr>
      </w:pPr>
      <w:r>
        <w:t>Facial VII</w:t>
      </w:r>
    </w:p>
    <w:p w:rsidR="00AC0FA2" w:rsidRDefault="00AC0FA2" w:rsidP="00457383">
      <w:pPr>
        <w:pStyle w:val="ListParagraph"/>
        <w:numPr>
          <w:ilvl w:val="1"/>
          <w:numId w:val="2"/>
        </w:numPr>
      </w:pPr>
      <w:r>
        <w:t>Trigeminal V</w:t>
      </w:r>
    </w:p>
    <w:p w:rsidR="00AC0FA2" w:rsidRDefault="00AC0FA2" w:rsidP="00457383">
      <w:pPr>
        <w:pStyle w:val="ListParagraph"/>
        <w:numPr>
          <w:ilvl w:val="1"/>
          <w:numId w:val="2"/>
        </w:numPr>
      </w:pPr>
      <w:proofErr w:type="spellStart"/>
      <w:r>
        <w:t>Oculomotor</w:t>
      </w:r>
      <w:proofErr w:type="spellEnd"/>
      <w:r>
        <w:t xml:space="preserve"> III</w:t>
      </w:r>
    </w:p>
    <w:p w:rsidR="00AC0FA2" w:rsidRDefault="00AC0FA2" w:rsidP="00457383">
      <w:pPr>
        <w:pStyle w:val="ListParagraph"/>
        <w:numPr>
          <w:ilvl w:val="1"/>
          <w:numId w:val="2"/>
        </w:numPr>
      </w:pPr>
      <w:r>
        <w:t xml:space="preserve"> </w:t>
      </w:r>
      <w:proofErr w:type="spellStart"/>
      <w:r>
        <w:t>Trochlear</w:t>
      </w:r>
      <w:proofErr w:type="spellEnd"/>
      <w:r>
        <w:t xml:space="preserve"> IV</w:t>
      </w:r>
    </w:p>
    <w:p w:rsidR="00AC0FA2" w:rsidRDefault="00AC0FA2" w:rsidP="00457383">
      <w:pPr>
        <w:pStyle w:val="ListParagraph"/>
        <w:numPr>
          <w:ilvl w:val="1"/>
          <w:numId w:val="2"/>
        </w:numPr>
      </w:pPr>
      <w:proofErr w:type="spellStart"/>
      <w:r>
        <w:t>Glossopharyngeal</w:t>
      </w:r>
      <w:proofErr w:type="spellEnd"/>
      <w:r>
        <w:t xml:space="preserve"> IX </w:t>
      </w:r>
    </w:p>
    <w:p w:rsidR="00AC0FA2" w:rsidRDefault="00AC0FA2" w:rsidP="00AC0FA2"/>
    <w:p w:rsidR="00AC0FA2" w:rsidRDefault="00AC0FA2" w:rsidP="00AC0FA2">
      <w:pPr>
        <w:pStyle w:val="ListParagraph"/>
        <w:numPr>
          <w:ilvl w:val="0"/>
          <w:numId w:val="2"/>
        </w:numPr>
      </w:pPr>
      <w:r>
        <w:t xml:space="preserve"> In the image, </w:t>
      </w:r>
      <w:r w:rsidR="0072131C">
        <w:t>Dizzy Gillespie</w:t>
      </w:r>
      <w:r>
        <w:t xml:space="preserve"> is also </w:t>
      </w:r>
      <w:r w:rsidR="0072131C">
        <w:t>puffing out his cheeks</w:t>
      </w:r>
      <w:r w:rsidR="001172C3">
        <w:t xml:space="preserve"> and pursing his lips</w:t>
      </w:r>
      <w:r>
        <w:t xml:space="preserve">.  </w:t>
      </w:r>
      <w:r w:rsidR="0072131C">
        <w:t xml:space="preserve">The </w:t>
      </w:r>
      <w:proofErr w:type="spellStart"/>
      <w:r w:rsidR="0072131C">
        <w:t>buccal</w:t>
      </w:r>
      <w:proofErr w:type="spellEnd"/>
      <w:r w:rsidR="0072131C">
        <w:t xml:space="preserve"> muscle </w:t>
      </w:r>
      <w:r w:rsidR="001172C3">
        <w:t xml:space="preserve">and the </w:t>
      </w:r>
      <w:proofErr w:type="spellStart"/>
      <w:r w:rsidR="001172C3">
        <w:t>orbicularis</w:t>
      </w:r>
      <w:proofErr w:type="spellEnd"/>
      <w:r w:rsidR="001172C3">
        <w:t xml:space="preserve"> oris allow</w:t>
      </w:r>
      <w:r w:rsidR="0072131C">
        <w:t xml:space="preserve"> this to happen.  </w:t>
      </w:r>
      <w:r>
        <w:t>Which crani</w:t>
      </w:r>
      <w:r w:rsidR="0072131C">
        <w:t>al nerve is responsible</w:t>
      </w:r>
      <w:r>
        <w:t>?</w:t>
      </w:r>
    </w:p>
    <w:p w:rsidR="00AC0FA2" w:rsidRDefault="0072131C" w:rsidP="00AC0FA2">
      <w:pPr>
        <w:pStyle w:val="ListParagraph"/>
        <w:numPr>
          <w:ilvl w:val="1"/>
          <w:numId w:val="2"/>
        </w:numPr>
      </w:pPr>
      <w:r>
        <w:t>Trigeminal V</w:t>
      </w:r>
    </w:p>
    <w:p w:rsidR="00AC0FA2" w:rsidRDefault="00AC0FA2" w:rsidP="00AC0FA2">
      <w:pPr>
        <w:pStyle w:val="ListParagraph"/>
        <w:numPr>
          <w:ilvl w:val="1"/>
          <w:numId w:val="2"/>
        </w:numPr>
      </w:pPr>
      <w:proofErr w:type="spellStart"/>
      <w:r>
        <w:t>Glossopharyngeal</w:t>
      </w:r>
      <w:proofErr w:type="spellEnd"/>
      <w:r>
        <w:t xml:space="preserve"> IX</w:t>
      </w:r>
    </w:p>
    <w:p w:rsidR="00AC0FA2" w:rsidRDefault="00AC0FA2" w:rsidP="00AC0FA2">
      <w:pPr>
        <w:pStyle w:val="ListParagraph"/>
        <w:numPr>
          <w:ilvl w:val="1"/>
          <w:numId w:val="2"/>
        </w:numPr>
      </w:pPr>
      <w:proofErr w:type="spellStart"/>
      <w:r>
        <w:t>Vagus</w:t>
      </w:r>
      <w:proofErr w:type="spellEnd"/>
      <w:r>
        <w:t xml:space="preserve"> X</w:t>
      </w:r>
    </w:p>
    <w:p w:rsidR="00AC0FA2" w:rsidRDefault="00AC0FA2" w:rsidP="00AC0FA2">
      <w:pPr>
        <w:pStyle w:val="ListParagraph"/>
        <w:numPr>
          <w:ilvl w:val="1"/>
          <w:numId w:val="2"/>
        </w:numPr>
      </w:pPr>
      <w:r>
        <w:t>Spinal Accessory XI</w:t>
      </w:r>
    </w:p>
    <w:p w:rsidR="00DB7802" w:rsidRDefault="0072131C" w:rsidP="00AC0FA2">
      <w:pPr>
        <w:pStyle w:val="ListParagraph"/>
        <w:numPr>
          <w:ilvl w:val="1"/>
          <w:numId w:val="2"/>
        </w:numPr>
      </w:pPr>
      <w:r>
        <w:t>Facial VII</w:t>
      </w:r>
    </w:p>
    <w:p w:rsidR="00DB7802" w:rsidRDefault="00DB7802" w:rsidP="00DB7802"/>
    <w:p w:rsidR="00DB7802" w:rsidRDefault="00DB7802" w:rsidP="00DB7802"/>
    <w:p w:rsidR="00DB7802" w:rsidRDefault="00DB7802" w:rsidP="00DB7802"/>
    <w:p w:rsidR="00DB7802" w:rsidRDefault="00A773E7" w:rsidP="00DB7802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1702435</wp:posOffset>
            </wp:positionH>
            <wp:positionV relativeFrom="paragraph">
              <wp:posOffset>-13335</wp:posOffset>
            </wp:positionV>
            <wp:extent cx="4886325" cy="4356735"/>
            <wp:effectExtent l="19050" t="0" r="9525" b="0"/>
            <wp:wrapNone/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35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802" w:rsidRDefault="00DB7802" w:rsidP="00DB7802"/>
    <w:p w:rsidR="00DB7802" w:rsidRPr="00BF17EF" w:rsidRDefault="00DB7802" w:rsidP="00DB7802">
      <w:pPr>
        <w:rPr>
          <w:b/>
          <w:sz w:val="32"/>
        </w:rPr>
      </w:pPr>
      <w:r w:rsidRPr="00BF17EF">
        <w:rPr>
          <w:b/>
          <w:sz w:val="32"/>
        </w:rPr>
        <w:t>Station Eight</w:t>
      </w:r>
    </w:p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>
      <w:pPr>
        <w:pStyle w:val="ListParagraph"/>
        <w:numPr>
          <w:ilvl w:val="0"/>
          <w:numId w:val="2"/>
        </w:numPr>
      </w:pPr>
      <w:r>
        <w:t xml:space="preserve"> The “x” in the above image is located in which region?</w:t>
      </w:r>
    </w:p>
    <w:p w:rsidR="00DB7802" w:rsidRDefault="00DB7802" w:rsidP="00DB7802">
      <w:pPr>
        <w:pStyle w:val="ListParagraph"/>
        <w:numPr>
          <w:ilvl w:val="1"/>
          <w:numId w:val="2"/>
        </w:numPr>
      </w:pPr>
      <w:r>
        <w:t>Tympanic membrane</w:t>
      </w:r>
    </w:p>
    <w:p w:rsidR="00DB7802" w:rsidRDefault="00DB7802" w:rsidP="00DB7802">
      <w:pPr>
        <w:pStyle w:val="ListParagraph"/>
        <w:numPr>
          <w:ilvl w:val="1"/>
          <w:numId w:val="2"/>
        </w:numPr>
      </w:pPr>
      <w:r>
        <w:t>Stapes</w:t>
      </w:r>
    </w:p>
    <w:p w:rsidR="00DB7802" w:rsidRDefault="00DB7802" w:rsidP="00DB7802">
      <w:pPr>
        <w:pStyle w:val="ListParagraph"/>
        <w:numPr>
          <w:ilvl w:val="1"/>
          <w:numId w:val="2"/>
        </w:numPr>
      </w:pPr>
      <w:proofErr w:type="spellStart"/>
      <w:r>
        <w:t>Scala</w:t>
      </w:r>
      <w:proofErr w:type="spellEnd"/>
      <w:r>
        <w:t xml:space="preserve"> media</w:t>
      </w:r>
    </w:p>
    <w:p w:rsidR="00A773E7" w:rsidRDefault="00A773E7" w:rsidP="00A773E7">
      <w:pPr>
        <w:pStyle w:val="ListParagraph"/>
        <w:numPr>
          <w:ilvl w:val="1"/>
          <w:numId w:val="2"/>
        </w:numPr>
      </w:pPr>
      <w:proofErr w:type="spellStart"/>
      <w:r>
        <w:t>Scala</w:t>
      </w:r>
      <w:proofErr w:type="spellEnd"/>
      <w:r>
        <w:t xml:space="preserve"> tympani</w:t>
      </w:r>
    </w:p>
    <w:p w:rsidR="00DB7802" w:rsidRDefault="00DB7802" w:rsidP="00DB7802">
      <w:pPr>
        <w:pStyle w:val="ListParagraph"/>
        <w:numPr>
          <w:ilvl w:val="1"/>
          <w:numId w:val="2"/>
        </w:numPr>
      </w:pPr>
      <w:proofErr w:type="spellStart"/>
      <w:r>
        <w:t>Scala</w:t>
      </w:r>
      <w:proofErr w:type="spellEnd"/>
      <w:r>
        <w:t xml:space="preserve"> </w:t>
      </w:r>
      <w:proofErr w:type="spellStart"/>
      <w:r>
        <w:t>vestibuli</w:t>
      </w:r>
      <w:proofErr w:type="spellEnd"/>
    </w:p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>
      <w:pPr>
        <w:pStyle w:val="ListParagraph"/>
        <w:numPr>
          <w:ilvl w:val="0"/>
          <w:numId w:val="2"/>
        </w:numPr>
      </w:pPr>
      <w:r>
        <w:t xml:space="preserve">What are the </w:t>
      </w:r>
      <w:proofErr w:type="spellStart"/>
      <w:r w:rsidR="00A773E7">
        <w:t>ossicles</w:t>
      </w:r>
      <w:proofErr w:type="spellEnd"/>
      <w:r>
        <w:t>?</w:t>
      </w:r>
    </w:p>
    <w:p w:rsidR="00A773E7" w:rsidRDefault="00A773E7" w:rsidP="00A773E7">
      <w:pPr>
        <w:pStyle w:val="ListParagraph"/>
        <w:numPr>
          <w:ilvl w:val="1"/>
          <w:numId w:val="2"/>
        </w:numPr>
      </w:pPr>
      <w:r>
        <w:t xml:space="preserve">The small grainy crystals that are found in the utricle and </w:t>
      </w:r>
      <w:proofErr w:type="spellStart"/>
      <w:r>
        <w:t>saccule</w:t>
      </w:r>
      <w:proofErr w:type="spellEnd"/>
    </w:p>
    <w:p w:rsidR="00844640" w:rsidRDefault="00844640" w:rsidP="00844640">
      <w:pPr>
        <w:pStyle w:val="ListParagraph"/>
        <w:numPr>
          <w:ilvl w:val="1"/>
          <w:numId w:val="2"/>
        </w:numPr>
      </w:pPr>
      <w:r>
        <w:t>The region of the inner ear responsible for balance</w:t>
      </w:r>
    </w:p>
    <w:p w:rsidR="00844640" w:rsidRDefault="00844640" w:rsidP="00844640">
      <w:pPr>
        <w:pStyle w:val="ListParagraph"/>
        <w:numPr>
          <w:ilvl w:val="1"/>
          <w:numId w:val="2"/>
        </w:numPr>
      </w:pPr>
      <w:r>
        <w:t>The region of the inner ear responsible for sensing vertical movement</w:t>
      </w:r>
    </w:p>
    <w:p w:rsidR="00844640" w:rsidRDefault="00844640" w:rsidP="00844640">
      <w:pPr>
        <w:pStyle w:val="ListParagraph"/>
        <w:numPr>
          <w:ilvl w:val="1"/>
          <w:numId w:val="2"/>
        </w:numPr>
      </w:pPr>
      <w:r>
        <w:t>The region of the middle ear that adapts to loud noises</w:t>
      </w:r>
    </w:p>
    <w:p w:rsidR="00A773E7" w:rsidRDefault="00A773E7" w:rsidP="00A773E7">
      <w:pPr>
        <w:pStyle w:val="ListParagraph"/>
        <w:numPr>
          <w:ilvl w:val="1"/>
          <w:numId w:val="2"/>
        </w:numPr>
      </w:pPr>
      <w:r>
        <w:t>The small bones responsible for conveying sound from the tympanic membrane to the cochlea</w:t>
      </w:r>
    </w:p>
    <w:p w:rsidR="00844640" w:rsidRDefault="00844640" w:rsidP="00844640"/>
    <w:p w:rsidR="00844640" w:rsidRDefault="00844640">
      <w:r>
        <w:br w:type="page"/>
      </w:r>
    </w:p>
    <w:p w:rsidR="00844640" w:rsidRPr="00BF17EF" w:rsidRDefault="00844640" w:rsidP="00844640">
      <w:pPr>
        <w:rPr>
          <w:b/>
          <w:sz w:val="32"/>
        </w:rPr>
      </w:pPr>
      <w:r w:rsidRPr="00BF17EF">
        <w:rPr>
          <w:b/>
          <w:sz w:val="32"/>
        </w:rPr>
        <w:lastRenderedPageBreak/>
        <w:t>Station Nine</w:t>
      </w:r>
    </w:p>
    <w:p w:rsidR="00844640" w:rsidRDefault="00844640" w:rsidP="00844640"/>
    <w:p w:rsidR="00844640" w:rsidRDefault="00844640" w:rsidP="00844640"/>
    <w:p w:rsidR="00844640" w:rsidRDefault="00A773E7" w:rsidP="00844640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2810993</wp:posOffset>
            </wp:positionH>
            <wp:positionV relativeFrom="paragraph">
              <wp:posOffset>88153</wp:posOffset>
            </wp:positionV>
            <wp:extent cx="3530973" cy="3281082"/>
            <wp:effectExtent l="19050" t="0" r="0" b="0"/>
            <wp:wrapNone/>
            <wp:docPr id="18" name="Picture 17" descr="bsc_181_q4_vestib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c_181_q4_vestibul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0973" cy="3281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4640" w:rsidRDefault="00844640" w:rsidP="00844640">
      <w:pPr>
        <w:pStyle w:val="ListParagraph"/>
        <w:numPr>
          <w:ilvl w:val="0"/>
          <w:numId w:val="2"/>
        </w:numPr>
      </w:pPr>
      <w:r>
        <w:t xml:space="preserve"> Identify the structure </w:t>
      </w:r>
      <w:r w:rsidR="006F7E10">
        <w:t>in the inner ear</w:t>
      </w:r>
    </w:p>
    <w:p w:rsidR="00844640" w:rsidRDefault="00844640" w:rsidP="00844640">
      <w:pPr>
        <w:pStyle w:val="ListParagraph"/>
        <w:numPr>
          <w:ilvl w:val="1"/>
          <w:numId w:val="2"/>
        </w:numPr>
      </w:pPr>
      <w:r>
        <w:t xml:space="preserve">Bony labyrinth </w:t>
      </w:r>
    </w:p>
    <w:p w:rsidR="00844640" w:rsidRDefault="006F7E10" w:rsidP="00844640">
      <w:pPr>
        <w:pStyle w:val="ListParagraph"/>
        <w:numPr>
          <w:ilvl w:val="1"/>
          <w:numId w:val="2"/>
        </w:numPr>
      </w:pPr>
      <w:r>
        <w:t xml:space="preserve">Vestibule </w:t>
      </w:r>
    </w:p>
    <w:p w:rsidR="00844640" w:rsidRDefault="00844640" w:rsidP="00844640">
      <w:pPr>
        <w:pStyle w:val="ListParagraph"/>
        <w:numPr>
          <w:ilvl w:val="1"/>
          <w:numId w:val="2"/>
        </w:numPr>
      </w:pPr>
      <w:r>
        <w:t>Cochlear egress</w:t>
      </w:r>
    </w:p>
    <w:p w:rsidR="00844640" w:rsidRDefault="006F7E10" w:rsidP="00844640">
      <w:pPr>
        <w:pStyle w:val="ListParagraph"/>
        <w:numPr>
          <w:ilvl w:val="1"/>
          <w:numId w:val="2"/>
        </w:numPr>
      </w:pPr>
      <w:r>
        <w:t>Macula</w:t>
      </w:r>
    </w:p>
    <w:p w:rsidR="00844640" w:rsidRDefault="00844640" w:rsidP="00844640">
      <w:pPr>
        <w:pStyle w:val="ListParagraph"/>
        <w:numPr>
          <w:ilvl w:val="1"/>
          <w:numId w:val="2"/>
        </w:numPr>
      </w:pPr>
      <w:r>
        <w:t>Auditory nerve</w:t>
      </w:r>
    </w:p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>
      <w:pPr>
        <w:pStyle w:val="ListParagraph"/>
        <w:numPr>
          <w:ilvl w:val="0"/>
          <w:numId w:val="2"/>
        </w:numPr>
      </w:pPr>
      <w:r>
        <w:t xml:space="preserve"> Identify the structure in the image below</w:t>
      </w:r>
    </w:p>
    <w:p w:rsidR="005409C4" w:rsidRDefault="005409C4" w:rsidP="005409C4"/>
    <w:p w:rsidR="005409C4" w:rsidRDefault="005409C4" w:rsidP="005409C4"/>
    <w:p w:rsidR="005409C4" w:rsidRDefault="006F7E10" w:rsidP="005409C4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1487469</wp:posOffset>
            </wp:positionH>
            <wp:positionV relativeFrom="paragraph">
              <wp:posOffset>45757</wp:posOffset>
            </wp:positionV>
            <wp:extent cx="3530973" cy="3281083"/>
            <wp:effectExtent l="19050" t="0" r="0" b="0"/>
            <wp:wrapNone/>
            <wp:docPr id="19" name="Picture 18" descr="bsc_181_q4_vestibular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c_181_q4_vestibular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0973" cy="3281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Pr="00BF17EF" w:rsidRDefault="005409C4" w:rsidP="005409C4">
      <w:pPr>
        <w:rPr>
          <w:b/>
          <w:sz w:val="32"/>
        </w:rPr>
      </w:pPr>
      <w:r w:rsidRPr="00BF17EF">
        <w:rPr>
          <w:b/>
          <w:sz w:val="32"/>
        </w:rPr>
        <w:t xml:space="preserve">Station Ten </w:t>
      </w:r>
    </w:p>
    <w:p w:rsidR="005409C4" w:rsidRDefault="005409C4" w:rsidP="005409C4"/>
    <w:p w:rsidR="005409C4" w:rsidRDefault="005409C4" w:rsidP="005409C4"/>
    <w:p w:rsidR="005409C4" w:rsidRDefault="005409C4" w:rsidP="005409C4">
      <w:pPr>
        <w:pStyle w:val="ListParagraph"/>
        <w:numPr>
          <w:ilvl w:val="0"/>
          <w:numId w:val="2"/>
        </w:numPr>
      </w:pPr>
      <w:r>
        <w:t xml:space="preserve"> Identify the structure </w:t>
      </w:r>
      <w:r w:rsidR="006F7E10">
        <w:t xml:space="preserve"> in the box </w:t>
      </w:r>
      <w:r>
        <w:t>below</w:t>
      </w:r>
      <w:r w:rsidR="00735130">
        <w:t xml:space="preserve"> </w:t>
      </w:r>
    </w:p>
    <w:p w:rsidR="005409C4" w:rsidRDefault="006F7E10" w:rsidP="005409C4">
      <w:pPr>
        <w:pStyle w:val="ListParagraph"/>
        <w:numPr>
          <w:ilvl w:val="1"/>
          <w:numId w:val="2"/>
        </w:numPr>
      </w:pPr>
      <w:proofErr w:type="spellStart"/>
      <w:r>
        <w:t>Modiolus</w:t>
      </w:r>
      <w:proofErr w:type="spellEnd"/>
    </w:p>
    <w:p w:rsidR="005409C4" w:rsidRDefault="005409C4" w:rsidP="005409C4">
      <w:pPr>
        <w:pStyle w:val="ListParagraph"/>
        <w:numPr>
          <w:ilvl w:val="1"/>
          <w:numId w:val="2"/>
        </w:numPr>
      </w:pPr>
      <w:proofErr w:type="spellStart"/>
      <w:r>
        <w:t>Stereocilia</w:t>
      </w:r>
      <w:proofErr w:type="spellEnd"/>
    </w:p>
    <w:p w:rsidR="005409C4" w:rsidRDefault="006F7E10" w:rsidP="005409C4">
      <w:pPr>
        <w:pStyle w:val="ListParagraph"/>
        <w:numPr>
          <w:ilvl w:val="1"/>
          <w:numId w:val="2"/>
        </w:numPr>
      </w:pPr>
      <w:r>
        <w:t>Tunica media</w:t>
      </w:r>
    </w:p>
    <w:p w:rsidR="005409C4" w:rsidRDefault="005409C4" w:rsidP="005409C4">
      <w:pPr>
        <w:pStyle w:val="ListParagraph"/>
        <w:numPr>
          <w:ilvl w:val="1"/>
          <w:numId w:val="2"/>
        </w:numPr>
      </w:pPr>
      <w:r>
        <w:t>Vestibular nerve</w:t>
      </w:r>
    </w:p>
    <w:p w:rsidR="005409C4" w:rsidRDefault="006F7E10" w:rsidP="005409C4">
      <w:pPr>
        <w:pStyle w:val="ListParagraph"/>
        <w:numPr>
          <w:ilvl w:val="1"/>
          <w:numId w:val="2"/>
        </w:num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759460</wp:posOffset>
            </wp:positionH>
            <wp:positionV relativeFrom="paragraph">
              <wp:posOffset>101600</wp:posOffset>
            </wp:positionV>
            <wp:extent cx="4912995" cy="4259580"/>
            <wp:effectExtent l="19050" t="0" r="1905" b="0"/>
            <wp:wrapNone/>
            <wp:docPr id="20" name="Picture 19" descr="bsc_181_q4_cor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c_181_q4_corti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995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Organ of </w:t>
      </w:r>
      <w:proofErr w:type="spellStart"/>
      <w:r>
        <w:t>corti</w:t>
      </w:r>
      <w:proofErr w:type="spellEnd"/>
      <w:r>
        <w:t xml:space="preserve"> </w:t>
      </w:r>
    </w:p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E04BA9">
      <w:pPr>
        <w:pStyle w:val="ListParagraph"/>
        <w:numPr>
          <w:ilvl w:val="0"/>
          <w:numId w:val="2"/>
        </w:numPr>
      </w:pPr>
      <w:r>
        <w:t xml:space="preserve"> </w:t>
      </w:r>
      <w:r w:rsidR="00E04BA9">
        <w:t>If the options below reflect the scores from a visual acuity test, which one has the worst vision?</w:t>
      </w:r>
    </w:p>
    <w:p w:rsidR="00E04BA9" w:rsidRDefault="00E04BA9" w:rsidP="00E04BA9">
      <w:pPr>
        <w:pStyle w:val="ListParagraph"/>
        <w:numPr>
          <w:ilvl w:val="1"/>
          <w:numId w:val="2"/>
        </w:numPr>
      </w:pPr>
      <w:r>
        <w:t>20/20</w:t>
      </w:r>
    </w:p>
    <w:p w:rsidR="00E04BA9" w:rsidRDefault="00E04BA9" w:rsidP="00E04BA9">
      <w:pPr>
        <w:pStyle w:val="ListParagraph"/>
        <w:numPr>
          <w:ilvl w:val="1"/>
          <w:numId w:val="2"/>
        </w:numPr>
      </w:pPr>
      <w:r>
        <w:t>20/15</w:t>
      </w:r>
    </w:p>
    <w:p w:rsidR="00E04BA9" w:rsidRDefault="00E04BA9" w:rsidP="00E04BA9">
      <w:pPr>
        <w:pStyle w:val="ListParagraph"/>
        <w:numPr>
          <w:ilvl w:val="1"/>
          <w:numId w:val="2"/>
        </w:numPr>
      </w:pPr>
      <w:r>
        <w:t>20/5</w:t>
      </w:r>
    </w:p>
    <w:p w:rsidR="00E04BA9" w:rsidRDefault="00E04BA9" w:rsidP="00E04BA9">
      <w:pPr>
        <w:pStyle w:val="ListParagraph"/>
        <w:numPr>
          <w:ilvl w:val="1"/>
          <w:numId w:val="2"/>
        </w:numPr>
      </w:pPr>
      <w:r>
        <w:t>20/30</w:t>
      </w:r>
    </w:p>
    <w:p w:rsidR="00E04BA9" w:rsidRDefault="00E04BA9" w:rsidP="00E04BA9">
      <w:pPr>
        <w:pStyle w:val="ListParagraph"/>
        <w:numPr>
          <w:ilvl w:val="1"/>
          <w:numId w:val="2"/>
        </w:numPr>
      </w:pPr>
      <w:r>
        <w:t xml:space="preserve">20/100 </w:t>
      </w:r>
    </w:p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>
      <w:r>
        <w:br w:type="page"/>
      </w:r>
    </w:p>
    <w:p w:rsidR="005409C4" w:rsidRPr="00BF17EF" w:rsidRDefault="005409C4" w:rsidP="005409C4">
      <w:pPr>
        <w:rPr>
          <w:b/>
          <w:sz w:val="32"/>
        </w:rPr>
      </w:pPr>
      <w:r w:rsidRPr="00BF17EF">
        <w:rPr>
          <w:b/>
          <w:sz w:val="32"/>
        </w:rPr>
        <w:lastRenderedPageBreak/>
        <w:t xml:space="preserve">Station Eleven </w:t>
      </w:r>
    </w:p>
    <w:p w:rsidR="005409C4" w:rsidRDefault="005409C4" w:rsidP="005409C4"/>
    <w:p w:rsidR="005409C4" w:rsidRDefault="005409C4" w:rsidP="005409C4"/>
    <w:p w:rsidR="005409C4" w:rsidRDefault="005409C4" w:rsidP="005409C4">
      <w:pPr>
        <w:pStyle w:val="ListParagraph"/>
        <w:numPr>
          <w:ilvl w:val="0"/>
          <w:numId w:val="2"/>
        </w:numPr>
      </w:pPr>
      <w:r>
        <w:t xml:space="preserve"> When you asked your lab partner to </w:t>
      </w:r>
      <w:r w:rsidR="008E0B89">
        <w:t xml:space="preserve">stick out their </w:t>
      </w:r>
      <w:r w:rsidR="001172C3">
        <w:t>tongue</w:t>
      </w:r>
      <w:r w:rsidR="008E0B89">
        <w:t>, which cranial nerve was being tested</w:t>
      </w:r>
      <w:r>
        <w:t>?</w:t>
      </w:r>
    </w:p>
    <w:p w:rsidR="005409C4" w:rsidRDefault="005409C4" w:rsidP="005409C4">
      <w:pPr>
        <w:pStyle w:val="ListParagraph"/>
        <w:numPr>
          <w:ilvl w:val="1"/>
          <w:numId w:val="2"/>
        </w:numPr>
      </w:pPr>
      <w:proofErr w:type="spellStart"/>
      <w:r>
        <w:t>Vestibulocochlear</w:t>
      </w:r>
      <w:proofErr w:type="spellEnd"/>
      <w:r>
        <w:t xml:space="preserve"> VIII</w:t>
      </w:r>
    </w:p>
    <w:p w:rsidR="008E0B89" w:rsidRDefault="008E0B89" w:rsidP="008E0B89">
      <w:pPr>
        <w:pStyle w:val="ListParagraph"/>
        <w:numPr>
          <w:ilvl w:val="1"/>
          <w:numId w:val="2"/>
        </w:numPr>
      </w:pPr>
      <w:r>
        <w:t>Hypoglossal XII</w:t>
      </w:r>
    </w:p>
    <w:p w:rsidR="005409C4" w:rsidRDefault="005409C4" w:rsidP="005409C4">
      <w:pPr>
        <w:pStyle w:val="ListParagraph"/>
        <w:numPr>
          <w:ilvl w:val="1"/>
          <w:numId w:val="2"/>
        </w:numPr>
      </w:pPr>
      <w:proofErr w:type="spellStart"/>
      <w:r>
        <w:t>Glossopharyngeal</w:t>
      </w:r>
      <w:proofErr w:type="spellEnd"/>
      <w:r>
        <w:t xml:space="preserve"> IX</w:t>
      </w:r>
    </w:p>
    <w:p w:rsidR="005409C4" w:rsidRDefault="005409C4" w:rsidP="005409C4">
      <w:pPr>
        <w:pStyle w:val="ListParagraph"/>
        <w:numPr>
          <w:ilvl w:val="1"/>
          <w:numId w:val="2"/>
        </w:numPr>
      </w:pPr>
      <w:proofErr w:type="spellStart"/>
      <w:r>
        <w:t>Vagus</w:t>
      </w:r>
      <w:proofErr w:type="spellEnd"/>
      <w:r>
        <w:t xml:space="preserve"> X</w:t>
      </w:r>
    </w:p>
    <w:p w:rsidR="005409C4" w:rsidRDefault="005409C4" w:rsidP="005409C4">
      <w:pPr>
        <w:pStyle w:val="ListParagraph"/>
        <w:numPr>
          <w:ilvl w:val="1"/>
          <w:numId w:val="2"/>
        </w:numPr>
      </w:pPr>
      <w:r>
        <w:t>Spinal Accessory XI</w:t>
      </w:r>
    </w:p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162BB0" w:rsidP="005409C4">
      <w:pPr>
        <w:pStyle w:val="ListParagraph"/>
        <w:numPr>
          <w:ilvl w:val="0"/>
          <w:numId w:val="2"/>
        </w:numPr>
      </w:pPr>
      <w:r>
        <w:t>What structures</w:t>
      </w:r>
      <w:r w:rsidR="008E0B89">
        <w:t xml:space="preserve"> within the fovea </w:t>
      </w:r>
      <w:proofErr w:type="spellStart"/>
      <w:r w:rsidR="008E0B89">
        <w:t>centralis</w:t>
      </w:r>
      <w:proofErr w:type="spellEnd"/>
      <w:r w:rsidR="001172C3">
        <w:t xml:space="preserve"> allow</w:t>
      </w:r>
      <w:r>
        <w:t xml:space="preserve"> for acute vision</w:t>
      </w:r>
      <w:r w:rsidR="005409C4">
        <w:t>?</w:t>
      </w:r>
    </w:p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>
      <w:r>
        <w:br w:type="page"/>
      </w:r>
    </w:p>
    <w:p w:rsidR="005409C4" w:rsidRPr="00BF17EF" w:rsidRDefault="005409C4" w:rsidP="005409C4">
      <w:pPr>
        <w:rPr>
          <w:b/>
          <w:sz w:val="32"/>
        </w:rPr>
      </w:pPr>
      <w:r w:rsidRPr="00BF17EF">
        <w:rPr>
          <w:b/>
          <w:sz w:val="32"/>
        </w:rPr>
        <w:lastRenderedPageBreak/>
        <w:t>Station Twelve</w:t>
      </w:r>
    </w:p>
    <w:p w:rsidR="00593F61" w:rsidRDefault="00593F61" w:rsidP="005409C4"/>
    <w:p w:rsidR="00593F61" w:rsidRDefault="00593F61" w:rsidP="00593F61">
      <w:pPr>
        <w:pStyle w:val="ListParagraph"/>
        <w:numPr>
          <w:ilvl w:val="0"/>
          <w:numId w:val="2"/>
        </w:numPr>
      </w:pPr>
      <w:r>
        <w:t xml:space="preserve"> What is the function of the fluid found in the posterior chamber of the eye</w:t>
      </w:r>
    </w:p>
    <w:p w:rsidR="00593F61" w:rsidRDefault="00593F61" w:rsidP="00593F61">
      <w:pPr>
        <w:pStyle w:val="ListParagraph"/>
        <w:numPr>
          <w:ilvl w:val="1"/>
          <w:numId w:val="2"/>
        </w:numPr>
      </w:pPr>
      <w:r>
        <w:t>Provides nutrients to the cornea</w:t>
      </w:r>
    </w:p>
    <w:p w:rsidR="00593F61" w:rsidRDefault="00593F61" w:rsidP="00593F61">
      <w:pPr>
        <w:pStyle w:val="ListParagraph"/>
        <w:numPr>
          <w:ilvl w:val="1"/>
          <w:numId w:val="2"/>
        </w:numPr>
      </w:pPr>
      <w:r>
        <w:t>Holds the pupil open</w:t>
      </w:r>
    </w:p>
    <w:p w:rsidR="00593F61" w:rsidRDefault="00593F61" w:rsidP="00593F61">
      <w:pPr>
        <w:pStyle w:val="ListParagraph"/>
        <w:numPr>
          <w:ilvl w:val="1"/>
          <w:numId w:val="2"/>
        </w:numPr>
      </w:pPr>
      <w:r>
        <w:t>Presses the retina against the inner walls of the eye</w:t>
      </w:r>
    </w:p>
    <w:p w:rsidR="00593F61" w:rsidRDefault="00593F61" w:rsidP="00593F61">
      <w:pPr>
        <w:pStyle w:val="ListParagraph"/>
        <w:numPr>
          <w:ilvl w:val="1"/>
          <w:numId w:val="2"/>
        </w:numPr>
      </w:pPr>
      <w:r>
        <w:t>Provides an antibody-rich material to protect the eye</w:t>
      </w:r>
    </w:p>
    <w:p w:rsidR="00593F61" w:rsidRDefault="00593F61" w:rsidP="00593F61">
      <w:pPr>
        <w:pStyle w:val="ListParagraph"/>
        <w:numPr>
          <w:ilvl w:val="1"/>
          <w:numId w:val="2"/>
        </w:numPr>
      </w:pPr>
      <w:r>
        <w:t>Keeps the cornea moist and lubricated</w:t>
      </w:r>
    </w:p>
    <w:p w:rsidR="00593F61" w:rsidRDefault="00593F61" w:rsidP="00593F61"/>
    <w:p w:rsidR="00593F61" w:rsidRDefault="00593F61" w:rsidP="00593F61"/>
    <w:p w:rsidR="00593F61" w:rsidRDefault="00593F61" w:rsidP="00593F61"/>
    <w:p w:rsidR="00593F61" w:rsidRDefault="00593F61" w:rsidP="00593F61"/>
    <w:p w:rsidR="00593F61" w:rsidRDefault="00593F61" w:rsidP="00593F61"/>
    <w:p w:rsidR="00593F61" w:rsidRDefault="00162BB0" w:rsidP="00593F61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2810510</wp:posOffset>
            </wp:positionH>
            <wp:positionV relativeFrom="paragraph">
              <wp:posOffset>24130</wp:posOffset>
            </wp:positionV>
            <wp:extent cx="3335020" cy="5873115"/>
            <wp:effectExtent l="19050" t="0" r="0" b="0"/>
            <wp:wrapNone/>
            <wp:docPr id="21" name="Picture 20" descr="bsc_181_q4_e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c_181_q4_ey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5873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3F61">
        <w:t xml:space="preserve"> </w:t>
      </w:r>
      <w:r>
        <w:t>Identify the structure that covers the surface of the eye as well as the eyelids</w:t>
      </w:r>
    </w:p>
    <w:p w:rsidR="00593F61" w:rsidRDefault="00162BB0" w:rsidP="00593F61">
      <w:pPr>
        <w:pStyle w:val="ListParagraph"/>
        <w:numPr>
          <w:ilvl w:val="1"/>
          <w:numId w:val="2"/>
        </w:numPr>
      </w:pPr>
      <w:r>
        <w:t>Cornea</w:t>
      </w:r>
    </w:p>
    <w:p w:rsidR="00593F61" w:rsidRDefault="00162BB0" w:rsidP="00593F61">
      <w:pPr>
        <w:pStyle w:val="ListParagraph"/>
        <w:numPr>
          <w:ilvl w:val="1"/>
          <w:numId w:val="2"/>
        </w:numPr>
      </w:pPr>
      <w:r>
        <w:t>Sclera</w:t>
      </w:r>
    </w:p>
    <w:p w:rsidR="00593F61" w:rsidRDefault="00162BB0" w:rsidP="00593F61">
      <w:pPr>
        <w:pStyle w:val="ListParagraph"/>
        <w:numPr>
          <w:ilvl w:val="1"/>
          <w:numId w:val="2"/>
        </w:numPr>
      </w:pPr>
      <w:r>
        <w:t>Conjunctiva</w:t>
      </w:r>
    </w:p>
    <w:p w:rsidR="00593F61" w:rsidRDefault="00162BB0" w:rsidP="00593F61">
      <w:pPr>
        <w:pStyle w:val="ListParagraph"/>
        <w:numPr>
          <w:ilvl w:val="1"/>
          <w:numId w:val="2"/>
        </w:numPr>
      </w:pPr>
      <w:r>
        <w:t xml:space="preserve">Canal of </w:t>
      </w:r>
      <w:proofErr w:type="spellStart"/>
      <w:r>
        <w:t>Schlemm</w:t>
      </w:r>
      <w:proofErr w:type="spellEnd"/>
    </w:p>
    <w:p w:rsidR="00593F61" w:rsidRDefault="00162BB0" w:rsidP="00593F61">
      <w:pPr>
        <w:pStyle w:val="ListParagraph"/>
        <w:numPr>
          <w:ilvl w:val="1"/>
          <w:numId w:val="2"/>
        </w:numPr>
      </w:pPr>
      <w:r>
        <w:t xml:space="preserve">Iris </w:t>
      </w: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>
      <w:r>
        <w:br w:type="page"/>
      </w:r>
    </w:p>
    <w:p w:rsidR="00593F61" w:rsidRPr="00BF17EF" w:rsidRDefault="00E940B3" w:rsidP="00593F61">
      <w:pPr>
        <w:pStyle w:val="ListParagraph"/>
        <w:rPr>
          <w:b/>
          <w:sz w:val="32"/>
        </w:rPr>
      </w:pPr>
      <w:r>
        <w:rPr>
          <w:b/>
          <w:noProof/>
          <w:sz w:val="32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2485390</wp:posOffset>
            </wp:positionH>
            <wp:positionV relativeFrom="paragraph">
              <wp:posOffset>191135</wp:posOffset>
            </wp:positionV>
            <wp:extent cx="2694940" cy="3859530"/>
            <wp:effectExtent l="19050" t="0" r="0" b="0"/>
            <wp:wrapNone/>
            <wp:docPr id="11" name="Picture 10" descr="bsc_181_q4_lo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c_181_q4_lob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3F61" w:rsidRPr="00BF17EF">
        <w:rPr>
          <w:b/>
          <w:sz w:val="32"/>
        </w:rPr>
        <w:t xml:space="preserve">Station Thirteen </w:t>
      </w: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  <w:numPr>
          <w:ilvl w:val="0"/>
          <w:numId w:val="2"/>
        </w:numPr>
      </w:pPr>
      <w:r>
        <w:t xml:space="preserve"> Identify the structure</w:t>
      </w:r>
    </w:p>
    <w:p w:rsidR="00593F61" w:rsidRDefault="00593F61" w:rsidP="00593F61">
      <w:pPr>
        <w:pStyle w:val="ListParagraph"/>
        <w:numPr>
          <w:ilvl w:val="1"/>
          <w:numId w:val="2"/>
        </w:numPr>
      </w:pPr>
      <w:r>
        <w:t>Tragus</w:t>
      </w:r>
    </w:p>
    <w:p w:rsidR="00E940B3" w:rsidRDefault="00E940B3" w:rsidP="00E940B3">
      <w:pPr>
        <w:pStyle w:val="ListParagraph"/>
        <w:numPr>
          <w:ilvl w:val="1"/>
          <w:numId w:val="2"/>
        </w:numPr>
      </w:pPr>
      <w:r>
        <w:t>Lobe</w:t>
      </w:r>
    </w:p>
    <w:p w:rsidR="00593F61" w:rsidRDefault="00593F61" w:rsidP="00593F61">
      <w:pPr>
        <w:pStyle w:val="ListParagraph"/>
        <w:numPr>
          <w:ilvl w:val="1"/>
          <w:numId w:val="2"/>
        </w:numPr>
      </w:pPr>
      <w:r>
        <w:t>Helix</w:t>
      </w:r>
    </w:p>
    <w:p w:rsidR="00593F61" w:rsidRDefault="00593F61" w:rsidP="00593F61">
      <w:pPr>
        <w:pStyle w:val="ListParagraph"/>
        <w:numPr>
          <w:ilvl w:val="1"/>
          <w:numId w:val="2"/>
        </w:numPr>
      </w:pPr>
      <w:proofErr w:type="spellStart"/>
      <w:r>
        <w:t>Antihelix</w:t>
      </w:r>
      <w:proofErr w:type="spellEnd"/>
    </w:p>
    <w:p w:rsidR="00593F61" w:rsidRDefault="00593F61" w:rsidP="00593F61">
      <w:pPr>
        <w:pStyle w:val="ListParagraph"/>
        <w:numPr>
          <w:ilvl w:val="1"/>
          <w:numId w:val="2"/>
        </w:numPr>
      </w:pPr>
      <w:proofErr w:type="spellStart"/>
      <w:r>
        <w:t>Codon</w:t>
      </w:r>
      <w:proofErr w:type="spellEnd"/>
    </w:p>
    <w:p w:rsidR="00593F61" w:rsidRDefault="00593F61" w:rsidP="00593F61"/>
    <w:p w:rsidR="00593F61" w:rsidRDefault="00593F61" w:rsidP="00593F61"/>
    <w:p w:rsidR="00593F61" w:rsidRDefault="00593F61" w:rsidP="00593F61"/>
    <w:p w:rsidR="00593F61" w:rsidRDefault="00593F61" w:rsidP="00593F61"/>
    <w:p w:rsidR="00593F61" w:rsidRDefault="00593F61" w:rsidP="00593F61"/>
    <w:p w:rsidR="00593F61" w:rsidRDefault="00593F61" w:rsidP="00593F61"/>
    <w:p w:rsidR="00593F61" w:rsidRDefault="00593F61" w:rsidP="00593F61"/>
    <w:p w:rsidR="004925F3" w:rsidRDefault="004925F3" w:rsidP="00593F61"/>
    <w:p w:rsidR="004925F3" w:rsidRDefault="004925F3" w:rsidP="00593F61"/>
    <w:p w:rsidR="004925F3" w:rsidRDefault="004925F3" w:rsidP="00593F61"/>
    <w:p w:rsidR="004925F3" w:rsidRDefault="004925F3" w:rsidP="00593F61"/>
    <w:p w:rsidR="004925F3" w:rsidRDefault="004925F3" w:rsidP="00593F61"/>
    <w:p w:rsidR="004925F3" w:rsidRDefault="004925F3" w:rsidP="00593F61"/>
    <w:p w:rsidR="004925F3" w:rsidRDefault="004925F3" w:rsidP="00593F61"/>
    <w:p w:rsidR="004925F3" w:rsidRDefault="004925F3" w:rsidP="00593F61"/>
    <w:p w:rsidR="004925F3" w:rsidRDefault="004925F3" w:rsidP="00593F61"/>
    <w:p w:rsidR="004925F3" w:rsidRDefault="004925F3" w:rsidP="00593F61"/>
    <w:p w:rsidR="00593F61" w:rsidRDefault="00593F61" w:rsidP="00593F61"/>
    <w:p w:rsidR="00593F61" w:rsidRDefault="00593F61" w:rsidP="00593F61">
      <w:pPr>
        <w:pStyle w:val="ListParagraph"/>
        <w:numPr>
          <w:ilvl w:val="0"/>
          <w:numId w:val="2"/>
        </w:numPr>
      </w:pPr>
      <w:r>
        <w:t xml:space="preserve"> </w:t>
      </w:r>
      <w:r w:rsidR="00E04BA9">
        <w:t>Weber’s test had you place a tuning fork on a mid-line structure of your lab partner’s head.  What was it testing for?</w:t>
      </w:r>
    </w:p>
    <w:p w:rsidR="004925F3" w:rsidRDefault="00E04BA9" w:rsidP="004925F3">
      <w:pPr>
        <w:pStyle w:val="ListParagraph"/>
        <w:numPr>
          <w:ilvl w:val="1"/>
          <w:numId w:val="2"/>
        </w:numPr>
      </w:pPr>
      <w:r>
        <w:t>To see if there was a visual deficit</w:t>
      </w:r>
    </w:p>
    <w:p w:rsidR="00E04BA9" w:rsidRDefault="00E04BA9" w:rsidP="004925F3">
      <w:pPr>
        <w:pStyle w:val="ListParagraph"/>
        <w:numPr>
          <w:ilvl w:val="1"/>
          <w:numId w:val="2"/>
        </w:numPr>
      </w:pPr>
      <w:r>
        <w:t>To see if air conduction was greater than bone conduction</w:t>
      </w:r>
    </w:p>
    <w:p w:rsidR="00E04BA9" w:rsidRDefault="00E04BA9" w:rsidP="004925F3">
      <w:pPr>
        <w:pStyle w:val="ListParagraph"/>
        <w:numPr>
          <w:ilvl w:val="1"/>
          <w:numId w:val="2"/>
        </w:numPr>
      </w:pPr>
      <w:r>
        <w:t>To see if bone conduction was greater than air conduction</w:t>
      </w:r>
    </w:p>
    <w:p w:rsidR="00E04BA9" w:rsidRDefault="00E04BA9" w:rsidP="004925F3">
      <w:pPr>
        <w:pStyle w:val="ListParagraph"/>
        <w:numPr>
          <w:ilvl w:val="1"/>
          <w:numId w:val="2"/>
        </w:numPr>
      </w:pPr>
      <w:r>
        <w:t>To see if hearing loss is a result of conductive impairment or a sensory deafness</w:t>
      </w:r>
    </w:p>
    <w:p w:rsidR="00E04BA9" w:rsidRDefault="00E04BA9" w:rsidP="004925F3">
      <w:pPr>
        <w:pStyle w:val="ListParagraph"/>
        <w:numPr>
          <w:ilvl w:val="1"/>
          <w:numId w:val="2"/>
        </w:numPr>
      </w:pPr>
      <w:r>
        <w:t xml:space="preserve">Olfactory acuity </w:t>
      </w:r>
    </w:p>
    <w:p w:rsidR="004925F3" w:rsidRDefault="004925F3">
      <w:r>
        <w:br w:type="page"/>
      </w:r>
    </w:p>
    <w:p w:rsidR="004925F3" w:rsidRPr="00BF17EF" w:rsidRDefault="004925F3" w:rsidP="004925F3">
      <w:pPr>
        <w:rPr>
          <w:b/>
          <w:sz w:val="32"/>
        </w:rPr>
      </w:pPr>
      <w:r w:rsidRPr="00BF17EF">
        <w:rPr>
          <w:b/>
          <w:sz w:val="32"/>
        </w:rPr>
        <w:lastRenderedPageBreak/>
        <w:t xml:space="preserve">Station Fourteen </w:t>
      </w:r>
    </w:p>
    <w:p w:rsidR="004925F3" w:rsidRDefault="004925F3" w:rsidP="004925F3"/>
    <w:p w:rsidR="004925F3" w:rsidRDefault="004925F3" w:rsidP="004925F3"/>
    <w:p w:rsidR="004925F3" w:rsidRDefault="004925F3" w:rsidP="004925F3">
      <w:pPr>
        <w:pStyle w:val="ListParagraph"/>
        <w:numPr>
          <w:ilvl w:val="0"/>
          <w:numId w:val="2"/>
        </w:numPr>
      </w:pPr>
      <w:r>
        <w:t xml:space="preserve"> How would you test cranial nerve </w:t>
      </w:r>
      <w:r w:rsidR="00372DFE">
        <w:t>V</w:t>
      </w:r>
      <w:r>
        <w:t>?</w:t>
      </w:r>
    </w:p>
    <w:p w:rsidR="004925F3" w:rsidRDefault="004925F3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  <w:r>
        <w:t xml:space="preserve">Station Four </w:t>
      </w: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  <w:r>
        <w:t>Question 6</w:t>
      </w:r>
    </w:p>
    <w:p w:rsidR="00A31DBA" w:rsidRDefault="00A31DBA" w:rsidP="004925F3">
      <w:pPr>
        <w:pStyle w:val="ListParagraph"/>
      </w:pPr>
    </w:p>
    <w:p w:rsidR="00A31DBA" w:rsidRDefault="00A31DBA" w:rsidP="004925F3">
      <w:pPr>
        <w:pStyle w:val="ListParagraph"/>
      </w:pPr>
      <w:r>
        <w:t>Identify the image:</w:t>
      </w:r>
    </w:p>
    <w:p w:rsidR="00A31DBA" w:rsidRDefault="00A31DBA" w:rsidP="004925F3">
      <w:pPr>
        <w:pStyle w:val="ListParagraph"/>
      </w:pPr>
      <w:r>
        <w:rPr>
          <w:noProof/>
        </w:rPr>
        <w:drawing>
          <wp:inline distT="0" distB="0" distL="0" distR="0">
            <wp:extent cx="5546208" cy="5411118"/>
            <wp:effectExtent l="95250" t="57150" r="54492" b="1561182"/>
            <wp:docPr id="9" name="Picture 8" descr="monkey_re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key_retin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762" cy="5401902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sectPr w:rsidR="00A31DBA" w:rsidSect="005A7E6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A84F2F"/>
    <w:multiLevelType w:val="hybridMultilevel"/>
    <w:tmpl w:val="C7D0E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06680F"/>
    <w:multiLevelType w:val="hybridMultilevel"/>
    <w:tmpl w:val="D4B6FB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71690A"/>
    <w:multiLevelType w:val="hybridMultilevel"/>
    <w:tmpl w:val="D4E870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DA29AF"/>
    <w:multiLevelType w:val="hybridMultilevel"/>
    <w:tmpl w:val="BF5CC4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drawingGridHorizontalSpacing w:val="120"/>
  <w:displayHorizontalDrawingGridEvery w:val="2"/>
  <w:characterSpacingControl w:val="doNotCompress"/>
  <w:savePreviewPicture/>
  <w:compat/>
  <w:rsids>
    <w:rsidRoot w:val="0011661A"/>
    <w:rsid w:val="0011661A"/>
    <w:rsid w:val="001172C3"/>
    <w:rsid w:val="00162BB0"/>
    <w:rsid w:val="001C2E08"/>
    <w:rsid w:val="001D5E01"/>
    <w:rsid w:val="002003F7"/>
    <w:rsid w:val="0028205C"/>
    <w:rsid w:val="00372DFE"/>
    <w:rsid w:val="004014B8"/>
    <w:rsid w:val="004171CB"/>
    <w:rsid w:val="00457383"/>
    <w:rsid w:val="004925F3"/>
    <w:rsid w:val="004F23CF"/>
    <w:rsid w:val="005409C4"/>
    <w:rsid w:val="00552F86"/>
    <w:rsid w:val="005832C5"/>
    <w:rsid w:val="00593F61"/>
    <w:rsid w:val="005A7E6B"/>
    <w:rsid w:val="005D0298"/>
    <w:rsid w:val="006F7E10"/>
    <w:rsid w:val="0072131C"/>
    <w:rsid w:val="00735130"/>
    <w:rsid w:val="00801C31"/>
    <w:rsid w:val="00830269"/>
    <w:rsid w:val="00834551"/>
    <w:rsid w:val="00844640"/>
    <w:rsid w:val="008E0B89"/>
    <w:rsid w:val="008F556E"/>
    <w:rsid w:val="00983B5F"/>
    <w:rsid w:val="00A31DBA"/>
    <w:rsid w:val="00A51EEF"/>
    <w:rsid w:val="00A773E7"/>
    <w:rsid w:val="00A83B66"/>
    <w:rsid w:val="00AC0FA2"/>
    <w:rsid w:val="00AF7AB4"/>
    <w:rsid w:val="00B8345D"/>
    <w:rsid w:val="00BF17EF"/>
    <w:rsid w:val="00D03BC5"/>
    <w:rsid w:val="00D34E36"/>
    <w:rsid w:val="00D75382"/>
    <w:rsid w:val="00D77925"/>
    <w:rsid w:val="00DB7802"/>
    <w:rsid w:val="00E04BA9"/>
    <w:rsid w:val="00E725EC"/>
    <w:rsid w:val="00E940B3"/>
    <w:rsid w:val="00EC2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25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661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23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3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984</Words>
  <Characters>5611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ISU</Company>
  <LinksUpToDate>false</LinksUpToDate>
  <CharactersWithSpaces>6582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bawargo</dc:creator>
  <cp:lastModifiedBy>Wargo, Betsy</cp:lastModifiedBy>
  <cp:revision>2</cp:revision>
  <cp:lastPrinted>2009-04-24T19:58:00Z</cp:lastPrinted>
  <dcterms:created xsi:type="dcterms:W3CDTF">2009-11-19T18:28:00Z</dcterms:created>
  <dcterms:modified xsi:type="dcterms:W3CDTF">2009-11-19T18:28:00Z</dcterms:modified>
</cp:coreProperties>
</file>