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C2" w:rsidRPr="005A2CB5" w:rsidRDefault="00E638C2" w:rsidP="00E638C2">
      <w:pPr>
        <w:jc w:val="center"/>
        <w:rPr>
          <w:b/>
        </w:rPr>
      </w:pPr>
      <w:r w:rsidRPr="005A2CB5">
        <w:rPr>
          <w:b/>
        </w:rPr>
        <w:t xml:space="preserve">Review for Exam </w:t>
      </w:r>
      <w:r>
        <w:rPr>
          <w:b/>
        </w:rPr>
        <w:t>Three, BSC 182</w:t>
      </w:r>
    </w:p>
    <w:p w:rsidR="00E638C2" w:rsidRDefault="00E638C2" w:rsidP="00E638C2">
      <w:r>
        <w:t xml:space="preserve">Please note that this review does not cover ALL of the material discussed in the lecture notes.  </w:t>
      </w:r>
      <w:r w:rsidRPr="005A2CB5">
        <w:rPr>
          <w:i/>
        </w:rPr>
        <w:t>It is meant as a guide only</w:t>
      </w:r>
      <w:r>
        <w:t xml:space="preserve">.  Exam questions will come from the lecture material, not this review.  Please be familiar with all of the topics we discussed in lecture.  </w:t>
      </w:r>
    </w:p>
    <w:p w:rsidR="00D6210E" w:rsidRDefault="007E048D">
      <w:hyperlink r:id="rId6" w:history="1"/>
      <w:r>
        <w:t xml:space="preserve"> </w:t>
      </w:r>
    </w:p>
    <w:p w:rsidR="007E048D" w:rsidRDefault="007E048D" w:rsidP="007E048D">
      <w:pPr>
        <w:pStyle w:val="ListParagraph"/>
        <w:numPr>
          <w:ilvl w:val="0"/>
          <w:numId w:val="1"/>
        </w:numPr>
      </w:pPr>
      <w:r>
        <w:t>What’s the function of the lymphatic system?</w:t>
      </w:r>
    </w:p>
    <w:p w:rsidR="007E048D" w:rsidRDefault="007E048D" w:rsidP="007E048D">
      <w:pPr>
        <w:pStyle w:val="ListParagraph"/>
        <w:numPr>
          <w:ilvl w:val="0"/>
          <w:numId w:val="1"/>
        </w:numPr>
      </w:pPr>
      <w:r>
        <w:t>Compare and contrast lymphatic capillaries to circulatory capillaries</w:t>
      </w:r>
    </w:p>
    <w:p w:rsidR="007E048D" w:rsidRDefault="007F7843" w:rsidP="007E048D">
      <w:pPr>
        <w:pStyle w:val="ListParagraph"/>
        <w:numPr>
          <w:ilvl w:val="0"/>
          <w:numId w:val="1"/>
        </w:numPr>
      </w:pPr>
      <w:r>
        <w:t>Where does interstitial fluid come from?</w:t>
      </w:r>
    </w:p>
    <w:p w:rsidR="007F7843" w:rsidRDefault="007F7843" w:rsidP="007E048D">
      <w:pPr>
        <w:pStyle w:val="ListParagraph"/>
        <w:numPr>
          <w:ilvl w:val="0"/>
          <w:numId w:val="1"/>
        </w:numPr>
      </w:pPr>
      <w:r>
        <w:t>What are lacteals and where are they found?</w:t>
      </w:r>
    </w:p>
    <w:p w:rsidR="007F7843" w:rsidRDefault="007F7843" w:rsidP="007E048D">
      <w:pPr>
        <w:pStyle w:val="ListParagraph"/>
        <w:numPr>
          <w:ilvl w:val="0"/>
          <w:numId w:val="1"/>
        </w:numPr>
      </w:pPr>
      <w:r>
        <w:t>Compare and contrast lymphatic vessels to veins</w:t>
      </w:r>
    </w:p>
    <w:p w:rsidR="007F7843" w:rsidRDefault="007F7843" w:rsidP="007E048D">
      <w:pPr>
        <w:pStyle w:val="ListParagraph"/>
        <w:numPr>
          <w:ilvl w:val="0"/>
          <w:numId w:val="1"/>
        </w:numPr>
      </w:pPr>
      <w:r>
        <w:t>Contrast the two lymphatic ducts:  Thoracic and Right Lymphatic</w:t>
      </w:r>
    </w:p>
    <w:p w:rsidR="007F7843" w:rsidRDefault="007F7843" w:rsidP="007E048D">
      <w:pPr>
        <w:pStyle w:val="ListParagraph"/>
        <w:numPr>
          <w:ilvl w:val="0"/>
          <w:numId w:val="1"/>
        </w:numPr>
      </w:pPr>
      <w:r>
        <w:t>Compare and contrast B cells to T cells</w:t>
      </w:r>
    </w:p>
    <w:p w:rsidR="007F7843" w:rsidRDefault="007F7843" w:rsidP="007E048D">
      <w:pPr>
        <w:pStyle w:val="ListParagraph"/>
        <w:numPr>
          <w:ilvl w:val="0"/>
          <w:numId w:val="1"/>
        </w:numPr>
      </w:pPr>
      <w:r>
        <w:t>What aids in the transportation/propulsion of the lymphatic fluid?</w:t>
      </w:r>
    </w:p>
    <w:p w:rsidR="007F7843" w:rsidRDefault="007F7843" w:rsidP="007E048D">
      <w:pPr>
        <w:pStyle w:val="ListParagraph"/>
        <w:numPr>
          <w:ilvl w:val="0"/>
          <w:numId w:val="1"/>
        </w:numPr>
      </w:pPr>
      <w:r>
        <w:t>Review macrophages, dendritic cells, and reticular cells</w:t>
      </w:r>
    </w:p>
    <w:p w:rsidR="007F7843" w:rsidRDefault="007F7843" w:rsidP="007E048D">
      <w:pPr>
        <w:pStyle w:val="ListParagraph"/>
        <w:numPr>
          <w:ilvl w:val="0"/>
          <w:numId w:val="1"/>
        </w:numPr>
      </w:pPr>
      <w:r>
        <w:t>Review diffuse lymphatic tissue</w:t>
      </w:r>
    </w:p>
    <w:p w:rsidR="007F7843" w:rsidRDefault="007F7843" w:rsidP="007E048D">
      <w:pPr>
        <w:pStyle w:val="ListParagraph"/>
        <w:numPr>
          <w:ilvl w:val="0"/>
          <w:numId w:val="1"/>
        </w:numPr>
      </w:pPr>
      <w:r>
        <w:t>Where are germinal centers found?</w:t>
      </w:r>
    </w:p>
    <w:p w:rsidR="007F7843" w:rsidRDefault="007F7843" w:rsidP="007E048D">
      <w:pPr>
        <w:pStyle w:val="ListParagraph"/>
        <w:numPr>
          <w:ilvl w:val="0"/>
          <w:numId w:val="1"/>
        </w:numPr>
      </w:pPr>
      <w:r>
        <w:t xml:space="preserve"> What are the functions of the lymph nodes?</w:t>
      </w:r>
    </w:p>
    <w:p w:rsidR="007F7843" w:rsidRDefault="00432DE3" w:rsidP="007E048D">
      <w:pPr>
        <w:pStyle w:val="ListParagraph"/>
        <w:numPr>
          <w:ilvl w:val="0"/>
          <w:numId w:val="1"/>
        </w:numPr>
      </w:pPr>
      <w:r>
        <w:t>What is the function of the spleen?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Compare white pulp to red pulp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Review the Thymus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Cortex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Medulla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proofErr w:type="spellStart"/>
      <w:r>
        <w:t>Thymocytes</w:t>
      </w:r>
      <w:proofErr w:type="spellEnd"/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Tonsils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Locate the four tonsils we mentioned in lecture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 xml:space="preserve">What are </w:t>
      </w:r>
      <w:proofErr w:type="spellStart"/>
      <w:r>
        <w:t>tonsilar</w:t>
      </w:r>
      <w:proofErr w:type="spellEnd"/>
      <w:r>
        <w:t xml:space="preserve"> crypts?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 xml:space="preserve">Where are the </w:t>
      </w:r>
      <w:proofErr w:type="spellStart"/>
      <w:r>
        <w:t>Peyers</w:t>
      </w:r>
      <w:proofErr w:type="spellEnd"/>
      <w:r>
        <w:t xml:space="preserve"> Patches?  Function?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is MALT?  Function?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Review the non-specific defenses (innate)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are the steps for phagocytosis?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are the four cardinal signs of acute inflammation?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How are phagocytes mobilized?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is an adaptive defense?  (specific defense)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 xml:space="preserve">Compare </w:t>
      </w:r>
      <w:proofErr w:type="spellStart"/>
      <w:r>
        <w:t>humoral</w:t>
      </w:r>
      <w:proofErr w:type="spellEnd"/>
      <w:r>
        <w:t xml:space="preserve"> immunity to cell mediated immunity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 xml:space="preserve">Compare antigens and </w:t>
      </w:r>
      <w:proofErr w:type="spellStart"/>
      <w:r>
        <w:t>haptens</w:t>
      </w:r>
      <w:proofErr w:type="spellEnd"/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What does immunogenicity mean?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What does reactivity mean?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is an antigenic determinant?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does MHC mean and what does it do (both varieties)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does an APC do?  Which cells can be APCs?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How are T cells selected in the thymus?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When do we make clones of B cells?  Of T cells?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Compare Primary immune response to secondary immune response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Which antibodies are produced?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Time frames?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are the functions of memory cells?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is active immunity?  Passive immunity?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Naturally acquired?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Artificially acquired?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t>What are the classes of antibodies?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What shapes do they have</w:t>
      </w:r>
    </w:p>
    <w:p w:rsidR="00432DE3" w:rsidRDefault="00432DE3" w:rsidP="00432DE3">
      <w:pPr>
        <w:pStyle w:val="ListParagraph"/>
        <w:numPr>
          <w:ilvl w:val="1"/>
          <w:numId w:val="1"/>
        </w:numPr>
      </w:pPr>
      <w:r>
        <w:t>Where are they found?</w:t>
      </w:r>
    </w:p>
    <w:p w:rsidR="00432DE3" w:rsidRDefault="00432DE3" w:rsidP="00432DE3">
      <w:pPr>
        <w:pStyle w:val="ListParagraph"/>
        <w:numPr>
          <w:ilvl w:val="0"/>
          <w:numId w:val="1"/>
        </w:numPr>
      </w:pPr>
      <w:r>
        <w:lastRenderedPageBreak/>
        <w:t xml:space="preserve"> What is the “PLAN” of attack?</w:t>
      </w:r>
    </w:p>
    <w:p w:rsidR="00432DE3" w:rsidRDefault="005D7405" w:rsidP="00432DE3">
      <w:pPr>
        <w:pStyle w:val="ListParagraph"/>
        <w:numPr>
          <w:ilvl w:val="0"/>
          <w:numId w:val="1"/>
        </w:numPr>
      </w:pPr>
      <w:r>
        <w:t>What are the categories of T cells?</w:t>
      </w:r>
    </w:p>
    <w:p w:rsidR="005D7405" w:rsidRDefault="005D7405" w:rsidP="00432DE3">
      <w:pPr>
        <w:pStyle w:val="ListParagraph"/>
        <w:numPr>
          <w:ilvl w:val="0"/>
          <w:numId w:val="1"/>
        </w:numPr>
      </w:pPr>
      <w:r>
        <w:t>How is a T cell activated?</w:t>
      </w:r>
    </w:p>
    <w:p w:rsidR="005D7405" w:rsidRDefault="005D7405" w:rsidP="00432DE3">
      <w:pPr>
        <w:pStyle w:val="ListParagraph"/>
        <w:numPr>
          <w:ilvl w:val="0"/>
          <w:numId w:val="1"/>
        </w:numPr>
      </w:pPr>
      <w:r>
        <w:t>What are cytokines?</w:t>
      </w:r>
    </w:p>
    <w:p w:rsidR="005D7405" w:rsidRDefault="005D7405" w:rsidP="00432DE3">
      <w:pPr>
        <w:pStyle w:val="ListParagraph"/>
        <w:numPr>
          <w:ilvl w:val="0"/>
          <w:numId w:val="1"/>
        </w:numPr>
      </w:pPr>
      <w:r>
        <w:t>Function of interleukin 1?</w:t>
      </w:r>
    </w:p>
    <w:p w:rsidR="005D7405" w:rsidRDefault="005D7405" w:rsidP="00432DE3">
      <w:pPr>
        <w:pStyle w:val="ListParagraph"/>
        <w:numPr>
          <w:ilvl w:val="0"/>
          <w:numId w:val="1"/>
        </w:numPr>
      </w:pPr>
      <w:r>
        <w:t>Interleukin 2?</w:t>
      </w:r>
    </w:p>
    <w:p w:rsidR="005D7405" w:rsidRDefault="005D7405" w:rsidP="00432DE3">
      <w:pPr>
        <w:pStyle w:val="ListParagraph"/>
        <w:numPr>
          <w:ilvl w:val="0"/>
          <w:numId w:val="1"/>
        </w:numPr>
      </w:pPr>
      <w:r>
        <w:t>What role do the Helper T cells have?</w:t>
      </w:r>
    </w:p>
    <w:p w:rsidR="005D7405" w:rsidRDefault="005D7405" w:rsidP="00432DE3">
      <w:pPr>
        <w:pStyle w:val="ListParagraph"/>
        <w:numPr>
          <w:ilvl w:val="0"/>
          <w:numId w:val="1"/>
        </w:numPr>
      </w:pPr>
      <w:r>
        <w:t>How do the cytotoxic T cells function?</w:t>
      </w:r>
    </w:p>
    <w:p w:rsidR="005D7405" w:rsidRDefault="005D7405" w:rsidP="005D7405">
      <w:pPr>
        <w:pStyle w:val="ListParagraph"/>
        <w:numPr>
          <w:ilvl w:val="1"/>
          <w:numId w:val="1"/>
        </w:numPr>
      </w:pPr>
      <w:r>
        <w:t>How do they cause cell death?</w:t>
      </w:r>
    </w:p>
    <w:p w:rsidR="005D7405" w:rsidRDefault="005D7405" w:rsidP="005D7405">
      <w:pPr>
        <w:pStyle w:val="ListParagraph"/>
        <w:numPr>
          <w:ilvl w:val="0"/>
          <w:numId w:val="1"/>
        </w:numPr>
      </w:pPr>
      <w:r>
        <w:t>Review the terms for organ/tissue transplantation</w:t>
      </w:r>
    </w:p>
    <w:p w:rsidR="005D7405" w:rsidRDefault="005D7405" w:rsidP="005D7405">
      <w:pPr>
        <w:pStyle w:val="ListParagraph"/>
        <w:numPr>
          <w:ilvl w:val="1"/>
          <w:numId w:val="1"/>
        </w:numPr>
      </w:pPr>
      <w:proofErr w:type="spellStart"/>
      <w:r>
        <w:t>Autograft</w:t>
      </w:r>
      <w:proofErr w:type="spellEnd"/>
    </w:p>
    <w:p w:rsidR="005D7405" w:rsidRDefault="005D7405" w:rsidP="005D7405">
      <w:pPr>
        <w:pStyle w:val="ListParagraph"/>
        <w:numPr>
          <w:ilvl w:val="1"/>
          <w:numId w:val="1"/>
        </w:numPr>
      </w:pPr>
      <w:proofErr w:type="spellStart"/>
      <w:r>
        <w:t>Isograft</w:t>
      </w:r>
      <w:proofErr w:type="spellEnd"/>
    </w:p>
    <w:p w:rsidR="005D7405" w:rsidRDefault="005D7405" w:rsidP="005D7405">
      <w:pPr>
        <w:pStyle w:val="ListParagraph"/>
        <w:numPr>
          <w:ilvl w:val="1"/>
          <w:numId w:val="1"/>
        </w:numPr>
      </w:pPr>
      <w:r>
        <w:t>Allograft</w:t>
      </w:r>
    </w:p>
    <w:p w:rsidR="005D7405" w:rsidRDefault="005D7405" w:rsidP="005D7405">
      <w:pPr>
        <w:pStyle w:val="ListParagraph"/>
        <w:numPr>
          <w:ilvl w:val="1"/>
          <w:numId w:val="1"/>
        </w:numPr>
      </w:pPr>
      <w:proofErr w:type="spellStart"/>
      <w:r>
        <w:t>Xenograft</w:t>
      </w:r>
      <w:proofErr w:type="spellEnd"/>
    </w:p>
    <w:p w:rsidR="005D7405" w:rsidRDefault="005D7405" w:rsidP="005D7405">
      <w:pPr>
        <w:pStyle w:val="ListParagraph"/>
        <w:numPr>
          <w:ilvl w:val="0"/>
          <w:numId w:val="1"/>
        </w:numPr>
      </w:pPr>
      <w:r>
        <w:t xml:space="preserve">What characterizes Hodgkin’s </w:t>
      </w:r>
      <w:proofErr w:type="spellStart"/>
      <w:r>
        <w:t>desease</w:t>
      </w:r>
      <w:proofErr w:type="spellEnd"/>
      <w:r>
        <w:t>?</w:t>
      </w:r>
    </w:p>
    <w:p w:rsidR="005D7405" w:rsidRDefault="005D7405" w:rsidP="005D7405">
      <w:pPr>
        <w:pStyle w:val="ListParagraph"/>
        <w:numPr>
          <w:ilvl w:val="0"/>
          <w:numId w:val="1"/>
        </w:numPr>
      </w:pPr>
      <w:r>
        <w:t>Non-Hodgkin’s?</w:t>
      </w:r>
    </w:p>
    <w:p w:rsidR="005D7405" w:rsidRDefault="005D7405" w:rsidP="005D7405">
      <w:pPr>
        <w:pStyle w:val="ListParagraph"/>
        <w:numPr>
          <w:ilvl w:val="0"/>
          <w:numId w:val="1"/>
        </w:numPr>
      </w:pPr>
      <w:r>
        <w:t>What is a Lymphoma?</w:t>
      </w:r>
    </w:p>
    <w:p w:rsidR="005D7405" w:rsidRDefault="005D7405" w:rsidP="005D7405">
      <w:pPr>
        <w:pStyle w:val="ListParagraph"/>
        <w:numPr>
          <w:ilvl w:val="0"/>
          <w:numId w:val="1"/>
        </w:numPr>
      </w:pPr>
      <w:r>
        <w:t>Symptoms and cause of Mononucleosis</w:t>
      </w:r>
    </w:p>
    <w:p w:rsidR="007F7843" w:rsidRDefault="007F7843" w:rsidP="007F7843"/>
    <w:p w:rsidR="007F7843" w:rsidRDefault="007F7843">
      <w:r>
        <w:br w:type="page"/>
      </w:r>
    </w:p>
    <w:p w:rsidR="007F7843" w:rsidRDefault="007F7843" w:rsidP="007F784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5773ADB" wp14:editId="1A199E61">
            <wp:simplePos x="457200" y="977900"/>
            <wp:positionH relativeFrom="margin">
              <wp:align>center</wp:align>
            </wp:positionH>
            <wp:positionV relativeFrom="margin">
              <wp:align>top</wp:align>
            </wp:positionV>
            <wp:extent cx="4635500" cy="441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782" cy="441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843" w:rsidRDefault="007F7843" w:rsidP="007F7843"/>
    <w:p w:rsidR="007F7843" w:rsidRDefault="007F7843" w:rsidP="007F7843"/>
    <w:p w:rsidR="007F7843" w:rsidRDefault="007F7843" w:rsidP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5D7405">
      <w:r>
        <w:rPr>
          <w:noProof/>
        </w:rPr>
        <w:drawing>
          <wp:anchor distT="0" distB="0" distL="114300" distR="114300" simplePos="0" relativeHeight="251659264" behindDoc="1" locked="0" layoutInCell="1" allowOverlap="1" wp14:anchorId="2387A56B" wp14:editId="25E1B29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82615" cy="43694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7C92626" wp14:editId="4AC931C8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4582795" cy="383857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F7843" w:rsidRDefault="007F7843"/>
    <w:p w:rsidR="007E048D" w:rsidRDefault="005D7405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457200" y="2562225"/>
            <wp:positionH relativeFrom="margin">
              <wp:align>center</wp:align>
            </wp:positionH>
            <wp:positionV relativeFrom="margin">
              <wp:align>bottom</wp:align>
            </wp:positionV>
            <wp:extent cx="3997960" cy="3359785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E048D" w:rsidSect="00E63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585B"/>
    <w:multiLevelType w:val="hybridMultilevel"/>
    <w:tmpl w:val="3E4AF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C2"/>
    <w:rsid w:val="00432DE3"/>
    <w:rsid w:val="005D7405"/>
    <w:rsid w:val="007E048D"/>
    <w:rsid w:val="007F7843"/>
    <w:rsid w:val="00D6210E"/>
    <w:rsid w:val="00E6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4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04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4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04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.illinoisstate.edu/bawargo/Assignment_Blackboard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 / CAS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bawargo</dc:creator>
  <cp:lastModifiedBy>bawargo</cp:lastModifiedBy>
  <cp:revision>2</cp:revision>
  <dcterms:created xsi:type="dcterms:W3CDTF">2012-02-27T15:19:00Z</dcterms:created>
  <dcterms:modified xsi:type="dcterms:W3CDTF">2012-02-29T20:03:00Z</dcterms:modified>
</cp:coreProperties>
</file>