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9F" w:rsidRDefault="0014559F" w:rsidP="008912F9">
      <w:bookmarkStart w:id="0" w:name="_GoBack"/>
      <w:bookmarkEnd w:id="0"/>
      <w:r>
        <w:t xml:space="preserve">Pages 954 </w:t>
      </w:r>
      <w:proofErr w:type="gramStart"/>
      <w:r>
        <w:t xml:space="preserve">-  </w:t>
      </w:r>
      <w:r w:rsidR="002276E0">
        <w:t>957</w:t>
      </w:r>
      <w:proofErr w:type="gramEnd"/>
      <w:r w:rsidR="002276E0">
        <w:t xml:space="preserve"> </w:t>
      </w:r>
      <w:r>
        <w:t xml:space="preserve"> Kidney anatomy</w:t>
      </w:r>
    </w:p>
    <w:p w:rsidR="0014559F" w:rsidRDefault="0014559F" w:rsidP="008912F9"/>
    <w:p w:rsidR="00097071" w:rsidRDefault="008912F9" w:rsidP="008912F9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753110</wp:posOffset>
            </wp:positionV>
            <wp:extent cx="5886450" cy="55054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Label the structures indicated</w:t>
      </w:r>
    </w:p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8912F9" w:rsidRDefault="008912F9" w:rsidP="008912F9"/>
    <w:p w:rsidR="0014559F" w:rsidRDefault="0014559F" w:rsidP="008912F9"/>
    <w:p w:rsidR="008912F9" w:rsidRDefault="008912F9" w:rsidP="008912F9"/>
    <w:p w:rsidR="008912F9" w:rsidRDefault="0014559F" w:rsidP="008912F9">
      <w:pPr>
        <w:pStyle w:val="ListParagraph"/>
        <w:numPr>
          <w:ilvl w:val="0"/>
          <w:numId w:val="6"/>
        </w:numPr>
      </w:pPr>
      <w:r>
        <w:t>One of our kidneys is lower (more inferior) than the other.  Which one and why?</w:t>
      </w:r>
    </w:p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>
      <w:pPr>
        <w:pStyle w:val="ListParagraph"/>
        <w:numPr>
          <w:ilvl w:val="0"/>
          <w:numId w:val="6"/>
        </w:numPr>
      </w:pPr>
      <w:r>
        <w:t xml:space="preserve"> What is the function of the </w:t>
      </w:r>
      <w:proofErr w:type="spellStart"/>
      <w:r>
        <w:t>perirenal</w:t>
      </w:r>
      <w:proofErr w:type="spellEnd"/>
      <w:r>
        <w:t xml:space="preserve"> fat capsule?</w:t>
      </w:r>
    </w:p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>
      <w:pPr>
        <w:pStyle w:val="ListParagraph"/>
        <w:numPr>
          <w:ilvl w:val="0"/>
          <w:numId w:val="6"/>
        </w:numPr>
      </w:pPr>
      <w:r>
        <w:t xml:space="preserve"> What are the three regions of the kidney seen </w:t>
      </w:r>
      <w:proofErr w:type="gramStart"/>
      <w:r>
        <w:t>with  a</w:t>
      </w:r>
      <w:proofErr w:type="gramEnd"/>
      <w:r>
        <w:t xml:space="preserve"> frontal section?</w:t>
      </w:r>
    </w:p>
    <w:p w:rsidR="0014559F" w:rsidRDefault="0014559F" w:rsidP="0014559F"/>
    <w:p w:rsidR="0014559F" w:rsidRDefault="0014559F" w:rsidP="0014559F">
      <w:pPr>
        <w:pStyle w:val="ListParagraph"/>
        <w:numPr>
          <w:ilvl w:val="0"/>
          <w:numId w:val="6"/>
        </w:numPr>
      </w:pPr>
      <w:r>
        <w:lastRenderedPageBreak/>
        <w:t xml:space="preserve"> Identify the structures</w:t>
      </w:r>
    </w:p>
    <w:p w:rsidR="0014559F" w:rsidRDefault="0014559F" w:rsidP="0014559F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219710</wp:posOffset>
            </wp:positionV>
            <wp:extent cx="3381375" cy="3990975"/>
            <wp:effectExtent l="19050" t="0" r="9525" b="0"/>
            <wp:wrapTight wrapText="bothSides">
              <wp:wrapPolygon edited="0">
                <wp:start x="-122" y="0"/>
                <wp:lineTo x="-122" y="21548"/>
                <wp:lineTo x="21661" y="21548"/>
                <wp:lineTo x="21661" y="0"/>
                <wp:lineTo x="-12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>
      <w:pPr>
        <w:pStyle w:val="ListParagraph"/>
        <w:numPr>
          <w:ilvl w:val="0"/>
          <w:numId w:val="6"/>
        </w:numPr>
      </w:pPr>
      <w:r>
        <w:t xml:space="preserve"> Describe the location of the cortex.  The medulla.  And the Pelvis. </w:t>
      </w:r>
    </w:p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>
      <w:pPr>
        <w:pStyle w:val="ListParagraph"/>
        <w:numPr>
          <w:ilvl w:val="0"/>
          <w:numId w:val="6"/>
        </w:numPr>
      </w:pPr>
      <w:r>
        <w:t xml:space="preserve">What are the calyces?  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 What is the difference between </w:t>
      </w:r>
      <w:proofErr w:type="spellStart"/>
      <w:r>
        <w:t>pyelitis</w:t>
      </w:r>
      <w:proofErr w:type="spellEnd"/>
      <w:r>
        <w:t xml:space="preserve"> and pyelonephritis?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14559F" w:rsidP="0014559F"/>
    <w:p w:rsidR="0014559F" w:rsidRDefault="002276E0" w:rsidP="0014559F">
      <w:r>
        <w:lastRenderedPageBreak/>
        <w:t>Pages 958 – 9</w:t>
      </w:r>
      <w:r w:rsidR="008B7C35">
        <w:t>63</w:t>
      </w:r>
      <w:r>
        <w:t xml:space="preserve">   Nephrons</w:t>
      </w:r>
    </w:p>
    <w:p w:rsidR="002276E0" w:rsidRDefault="002276E0" w:rsidP="0014559F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What is a nephron?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What is the glomerulus?   </w:t>
      </w:r>
    </w:p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7"/>
        </w:numPr>
      </w:pPr>
      <w:r>
        <w:t xml:space="preserve"> “glom” = 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The Glomerular capillaries are designed for filtration.  What type of capillaries would you expect to find here?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Identify the structures of the nephron below</w:t>
      </w:r>
    </w:p>
    <w:p w:rsidR="002276E0" w:rsidRDefault="002276E0" w:rsidP="002276E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048250" cy="5181600"/>
            <wp:effectExtent l="19050" t="0" r="0" b="0"/>
            <wp:wrapTight wrapText="bothSides">
              <wp:wrapPolygon edited="0">
                <wp:start x="-82" y="0"/>
                <wp:lineTo x="-82" y="21521"/>
                <wp:lineTo x="21600" y="21521"/>
                <wp:lineTo x="21600" y="0"/>
                <wp:lineTo x="-82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What are </w:t>
      </w:r>
      <w:proofErr w:type="spellStart"/>
      <w:r>
        <w:t>podocytes</w:t>
      </w:r>
      <w:proofErr w:type="spellEnd"/>
      <w:r>
        <w:t xml:space="preserve"> and where are they found?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What are the three regions of the renal tubule?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What advantage does having a brush border/microvilli have in the in proximal convoluted tubule?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How do the cells of the DCT compare to the PCT?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The collecting ducts fuse together to become what structure?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Compare the placement and function of a cortical nephron versus a juxtaglomerular nephron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The renal tubules are dedicated pathways for the filtrate/urine.  What are the capillary structures associated with the nephrons?  </w:t>
      </w:r>
    </w:p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/>
    <w:p w:rsidR="002276E0" w:rsidRDefault="002276E0" w:rsidP="002276E0">
      <w:pPr>
        <w:pStyle w:val="ListParagraph"/>
        <w:numPr>
          <w:ilvl w:val="0"/>
          <w:numId w:val="6"/>
        </w:numPr>
      </w:pPr>
      <w:r>
        <w:t xml:space="preserve"> </w:t>
      </w:r>
      <w:r w:rsidR="008B7C35">
        <w:t xml:space="preserve">What regions of the nephron are used to make the juxtaglomerular apparatus (complex)?  </w:t>
      </w:r>
    </w:p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>
      <w:pPr>
        <w:pStyle w:val="ListParagraph"/>
        <w:numPr>
          <w:ilvl w:val="0"/>
          <w:numId w:val="6"/>
        </w:numPr>
      </w:pPr>
      <w:r>
        <w:lastRenderedPageBreak/>
        <w:t xml:space="preserve"> What are the three types of cells of the juxtaglomerular apparatus/complex and what are they responsible for?</w:t>
      </w:r>
    </w:p>
    <w:tbl>
      <w:tblPr>
        <w:tblStyle w:val="TableGrid"/>
        <w:tblW w:w="11256" w:type="dxa"/>
        <w:tblLook w:val="04A0" w:firstRow="1" w:lastRow="0" w:firstColumn="1" w:lastColumn="0" w:noHBand="0" w:noVBand="1"/>
      </w:tblPr>
      <w:tblGrid>
        <w:gridCol w:w="2317"/>
        <w:gridCol w:w="8939"/>
      </w:tblGrid>
      <w:tr w:rsidR="008B7C35" w:rsidTr="008B7C35">
        <w:trPr>
          <w:trHeight w:val="1167"/>
        </w:trPr>
        <w:tc>
          <w:tcPr>
            <w:tcW w:w="2317" w:type="dxa"/>
          </w:tcPr>
          <w:p w:rsidR="008B7C35" w:rsidRDefault="008B7C35" w:rsidP="008B7C35"/>
        </w:tc>
        <w:tc>
          <w:tcPr>
            <w:tcW w:w="8939" w:type="dxa"/>
          </w:tcPr>
          <w:p w:rsidR="008B7C35" w:rsidRDefault="008B7C35" w:rsidP="008B7C35"/>
        </w:tc>
      </w:tr>
      <w:tr w:rsidR="008B7C35" w:rsidTr="008B7C35">
        <w:trPr>
          <w:trHeight w:val="1236"/>
        </w:trPr>
        <w:tc>
          <w:tcPr>
            <w:tcW w:w="2317" w:type="dxa"/>
          </w:tcPr>
          <w:p w:rsidR="008B7C35" w:rsidRDefault="008B7C35" w:rsidP="008B7C35"/>
        </w:tc>
        <w:tc>
          <w:tcPr>
            <w:tcW w:w="8939" w:type="dxa"/>
          </w:tcPr>
          <w:p w:rsidR="008B7C35" w:rsidRDefault="008B7C35" w:rsidP="008B7C35"/>
        </w:tc>
      </w:tr>
      <w:tr w:rsidR="008B7C35" w:rsidTr="008B7C35">
        <w:trPr>
          <w:trHeight w:val="1236"/>
        </w:trPr>
        <w:tc>
          <w:tcPr>
            <w:tcW w:w="2317" w:type="dxa"/>
          </w:tcPr>
          <w:p w:rsidR="008B7C35" w:rsidRDefault="008B7C35" w:rsidP="008B7C35"/>
        </w:tc>
        <w:tc>
          <w:tcPr>
            <w:tcW w:w="8939" w:type="dxa"/>
          </w:tcPr>
          <w:p w:rsidR="008B7C35" w:rsidRDefault="008B7C35" w:rsidP="008B7C35"/>
        </w:tc>
      </w:tr>
    </w:tbl>
    <w:p w:rsidR="008B7C35" w:rsidRDefault="008B7C35" w:rsidP="008B7C35"/>
    <w:p w:rsidR="0014559F" w:rsidRDefault="008B7C35" w:rsidP="0014559F">
      <w:r>
        <w:t xml:space="preserve">Pages 963 – </w:t>
      </w:r>
      <w:proofErr w:type="gramStart"/>
      <w:r>
        <w:t>9</w:t>
      </w:r>
      <w:r w:rsidR="0030620A">
        <w:t>72</w:t>
      </w:r>
      <w:r>
        <w:t xml:space="preserve">  Urine</w:t>
      </w:r>
      <w:proofErr w:type="gramEnd"/>
      <w:r>
        <w:t xml:space="preserve"> Formation</w:t>
      </w:r>
    </w:p>
    <w:p w:rsidR="0014559F" w:rsidRDefault="0014559F" w:rsidP="0014559F"/>
    <w:p w:rsidR="008912F9" w:rsidRDefault="008B7C35" w:rsidP="008B7C35">
      <w:pPr>
        <w:pStyle w:val="ListParagraph"/>
        <w:numPr>
          <w:ilvl w:val="0"/>
          <w:numId w:val="6"/>
        </w:numPr>
      </w:pPr>
      <w:r>
        <w:t>List and outline the main events of each of the three stages of urine formation</w:t>
      </w:r>
    </w:p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>
      <w:pPr>
        <w:pStyle w:val="ListParagraph"/>
        <w:numPr>
          <w:ilvl w:val="0"/>
          <w:numId w:val="6"/>
        </w:numPr>
      </w:pPr>
      <w:r>
        <w:t xml:space="preserve"> Compare “filtrate” to “urine”</w:t>
      </w:r>
    </w:p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/>
    <w:p w:rsidR="008B7C35" w:rsidRDefault="008B7C35" w:rsidP="008B7C35">
      <w:pPr>
        <w:pStyle w:val="ListParagraph"/>
        <w:numPr>
          <w:ilvl w:val="0"/>
          <w:numId w:val="6"/>
        </w:numPr>
      </w:pPr>
      <w:r>
        <w:t xml:space="preserve"> </w:t>
      </w:r>
      <w:r w:rsidR="007D4ABB">
        <w:t>What is hydrostatic pressure?  How does it affect glomerular filtration?</w:t>
      </w:r>
    </w:p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>
      <w:pPr>
        <w:pStyle w:val="ListParagraph"/>
        <w:numPr>
          <w:ilvl w:val="0"/>
          <w:numId w:val="6"/>
        </w:numPr>
      </w:pPr>
      <w:r>
        <w:t xml:space="preserve"> Glomerular filtration rate shares a direct relationship (when they go increase, the GFR increases) with which factors?</w:t>
      </w:r>
    </w:p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>
      <w:pPr>
        <w:pStyle w:val="ListParagraph"/>
        <w:numPr>
          <w:ilvl w:val="0"/>
          <w:numId w:val="6"/>
        </w:numPr>
      </w:pPr>
      <w:r>
        <w:t xml:space="preserve"> What is renal </w:t>
      </w:r>
      <w:proofErr w:type="spellStart"/>
      <w:r>
        <w:t>autoregulation</w:t>
      </w:r>
      <w:proofErr w:type="spellEnd"/>
      <w:r>
        <w:t>?  When is it used?</w:t>
      </w:r>
    </w:p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/>
    <w:p w:rsidR="007D4ABB" w:rsidRDefault="007D4ABB" w:rsidP="007D4ABB">
      <w:pPr>
        <w:pStyle w:val="ListParagraph"/>
        <w:numPr>
          <w:ilvl w:val="0"/>
          <w:numId w:val="6"/>
        </w:numPr>
      </w:pPr>
      <w:r>
        <w:t xml:space="preserve"> With what type of blood pressure change does the </w:t>
      </w:r>
      <w:proofErr w:type="spellStart"/>
      <w:r>
        <w:t>autoregulation</w:t>
      </w:r>
      <w:proofErr w:type="spellEnd"/>
      <w:r>
        <w:t xml:space="preserve"> method fail?  </w:t>
      </w:r>
    </w:p>
    <w:p w:rsidR="008912F9" w:rsidRDefault="008912F9" w:rsidP="008912F9"/>
    <w:p w:rsidR="008912F9" w:rsidRDefault="008912F9" w:rsidP="008912F9"/>
    <w:p w:rsidR="007D4ABB" w:rsidRDefault="007D4ABB" w:rsidP="008912F9"/>
    <w:p w:rsidR="007D4ABB" w:rsidRDefault="007D4ABB" w:rsidP="008912F9"/>
    <w:p w:rsidR="007D4ABB" w:rsidRDefault="007D4ABB" w:rsidP="008912F9"/>
    <w:p w:rsidR="007D4ABB" w:rsidRDefault="007D4ABB" w:rsidP="008912F9"/>
    <w:p w:rsidR="007D4ABB" w:rsidRDefault="007D4ABB" w:rsidP="008912F9"/>
    <w:p w:rsidR="007D4ABB" w:rsidRDefault="007D4ABB" w:rsidP="008912F9"/>
    <w:p w:rsidR="007D4ABB" w:rsidRDefault="007D4ABB" w:rsidP="007D4ABB">
      <w:pPr>
        <w:pStyle w:val="ListParagraph"/>
        <w:numPr>
          <w:ilvl w:val="0"/>
          <w:numId w:val="6"/>
        </w:numPr>
      </w:pPr>
      <w:r>
        <w:t xml:space="preserve"> How does the sympat</w:t>
      </w:r>
      <w:r w:rsidR="00317BCA">
        <w:t>hetic nervous system impact nephron function?</w:t>
      </w:r>
    </w:p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>
      <w:pPr>
        <w:pStyle w:val="ListParagraph"/>
        <w:numPr>
          <w:ilvl w:val="0"/>
          <w:numId w:val="6"/>
        </w:numPr>
      </w:pPr>
      <w:r>
        <w:t xml:space="preserve"> Triggering the Renin-Angiotensin mechanism causes what type of change with blood pressure and blood volume?</w:t>
      </w:r>
    </w:p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>
      <w:pPr>
        <w:pStyle w:val="ListParagraph"/>
        <w:numPr>
          <w:ilvl w:val="0"/>
          <w:numId w:val="6"/>
        </w:numPr>
      </w:pPr>
      <w:r>
        <w:t xml:space="preserve"> The second stage of urine formation is tubular </w:t>
      </w:r>
      <w:proofErr w:type="spellStart"/>
      <w:r>
        <w:t>reaborption</w:t>
      </w:r>
      <w:proofErr w:type="spellEnd"/>
      <w:r>
        <w:t xml:space="preserve">.  What is “reabsorption?”  </w:t>
      </w:r>
    </w:p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>
      <w:pPr>
        <w:pStyle w:val="ListParagraph"/>
        <w:numPr>
          <w:ilvl w:val="0"/>
          <w:numId w:val="6"/>
        </w:numPr>
      </w:pPr>
      <w:r>
        <w:t xml:space="preserve"> What are </w:t>
      </w:r>
      <w:proofErr w:type="spellStart"/>
      <w:r>
        <w:t>aquaporins</w:t>
      </w:r>
      <w:proofErr w:type="spellEnd"/>
      <w:r>
        <w:t xml:space="preserve">?  What is the relationship between </w:t>
      </w:r>
      <w:proofErr w:type="spellStart"/>
      <w:r>
        <w:t>aquaporins</w:t>
      </w:r>
      <w:proofErr w:type="spellEnd"/>
      <w:r>
        <w:t xml:space="preserve"> and ADH?</w:t>
      </w:r>
    </w:p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/>
    <w:p w:rsidR="00317BCA" w:rsidRDefault="00317BCA" w:rsidP="00317BCA">
      <w:pPr>
        <w:pStyle w:val="ListParagraph"/>
        <w:numPr>
          <w:ilvl w:val="0"/>
          <w:numId w:val="6"/>
        </w:numPr>
      </w:pPr>
      <w:r>
        <w:t xml:space="preserve"> What happens when the transport maximum is </w:t>
      </w:r>
      <w:proofErr w:type="gramStart"/>
      <w:r>
        <w:t>reached/exceeded</w:t>
      </w:r>
      <w:proofErr w:type="gramEnd"/>
      <w:r>
        <w:t xml:space="preserve">?  </w:t>
      </w:r>
    </w:p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317BCA" w:rsidP="00317BCA">
      <w:pPr>
        <w:pStyle w:val="ListParagraph"/>
        <w:numPr>
          <w:ilvl w:val="0"/>
          <w:numId w:val="6"/>
        </w:numPr>
      </w:pPr>
      <w:r>
        <w:lastRenderedPageBreak/>
        <w:t xml:space="preserve"> Discuss how the following hormones affect the Distal Convoluted Tubule and the Collecting Duct</w:t>
      </w:r>
    </w:p>
    <w:tbl>
      <w:tblPr>
        <w:tblStyle w:val="TableGrid"/>
        <w:tblW w:w="11119" w:type="dxa"/>
        <w:tblLook w:val="04A0" w:firstRow="1" w:lastRow="0" w:firstColumn="1" w:lastColumn="0" w:noHBand="0" w:noVBand="1"/>
      </w:tblPr>
      <w:tblGrid>
        <w:gridCol w:w="1627"/>
        <w:gridCol w:w="4746"/>
        <w:gridCol w:w="4746"/>
      </w:tblGrid>
      <w:tr w:rsidR="00317BCA" w:rsidTr="00317BCA">
        <w:trPr>
          <w:trHeight w:val="1215"/>
        </w:trPr>
        <w:tc>
          <w:tcPr>
            <w:tcW w:w="1627" w:type="dxa"/>
          </w:tcPr>
          <w:p w:rsidR="00317BCA" w:rsidRPr="00317BCA" w:rsidRDefault="00317BCA" w:rsidP="00317BCA">
            <w:pPr>
              <w:jc w:val="center"/>
              <w:rPr>
                <w:b/>
              </w:rPr>
            </w:pPr>
            <w:r w:rsidRPr="00317BCA">
              <w:rPr>
                <w:b/>
              </w:rPr>
              <w:t>Hormone</w:t>
            </w:r>
          </w:p>
        </w:tc>
        <w:tc>
          <w:tcPr>
            <w:tcW w:w="4746" w:type="dxa"/>
          </w:tcPr>
          <w:p w:rsidR="00317BCA" w:rsidRPr="00317BCA" w:rsidRDefault="00317BCA" w:rsidP="00317BCA">
            <w:pPr>
              <w:jc w:val="center"/>
              <w:rPr>
                <w:b/>
              </w:rPr>
            </w:pPr>
            <w:r w:rsidRPr="00317BCA">
              <w:rPr>
                <w:b/>
              </w:rPr>
              <w:t>Affect on Tubule?</w:t>
            </w:r>
          </w:p>
        </w:tc>
        <w:tc>
          <w:tcPr>
            <w:tcW w:w="4746" w:type="dxa"/>
          </w:tcPr>
          <w:p w:rsidR="00317BCA" w:rsidRPr="00317BCA" w:rsidRDefault="00317BCA" w:rsidP="00317BCA">
            <w:pPr>
              <w:jc w:val="center"/>
              <w:rPr>
                <w:b/>
              </w:rPr>
            </w:pPr>
            <w:r w:rsidRPr="00317BCA">
              <w:rPr>
                <w:b/>
              </w:rPr>
              <w:t>Outcome?</w:t>
            </w:r>
          </w:p>
        </w:tc>
      </w:tr>
      <w:tr w:rsidR="00317BCA" w:rsidTr="00317BCA">
        <w:trPr>
          <w:trHeight w:val="1215"/>
        </w:trPr>
        <w:tc>
          <w:tcPr>
            <w:tcW w:w="1627" w:type="dxa"/>
          </w:tcPr>
          <w:p w:rsidR="00317BCA" w:rsidRDefault="00317BCA" w:rsidP="00317BCA">
            <w:pPr>
              <w:jc w:val="center"/>
            </w:pPr>
            <w:r>
              <w:t>ADH</w:t>
            </w:r>
          </w:p>
        </w:tc>
        <w:tc>
          <w:tcPr>
            <w:tcW w:w="4746" w:type="dxa"/>
          </w:tcPr>
          <w:p w:rsidR="00317BCA" w:rsidRDefault="00317BCA" w:rsidP="00317BCA"/>
        </w:tc>
        <w:tc>
          <w:tcPr>
            <w:tcW w:w="4746" w:type="dxa"/>
          </w:tcPr>
          <w:p w:rsidR="00317BCA" w:rsidRDefault="00317BCA" w:rsidP="00317BCA"/>
        </w:tc>
      </w:tr>
      <w:tr w:rsidR="00317BCA" w:rsidTr="00317BCA">
        <w:trPr>
          <w:trHeight w:val="1287"/>
        </w:trPr>
        <w:tc>
          <w:tcPr>
            <w:tcW w:w="1627" w:type="dxa"/>
          </w:tcPr>
          <w:p w:rsidR="00317BCA" w:rsidRDefault="00317BCA" w:rsidP="00317BCA">
            <w:pPr>
              <w:jc w:val="center"/>
            </w:pPr>
            <w:r>
              <w:t>Aldosterone</w:t>
            </w:r>
          </w:p>
        </w:tc>
        <w:tc>
          <w:tcPr>
            <w:tcW w:w="4746" w:type="dxa"/>
          </w:tcPr>
          <w:p w:rsidR="00317BCA" w:rsidRDefault="00317BCA" w:rsidP="00317BCA"/>
        </w:tc>
        <w:tc>
          <w:tcPr>
            <w:tcW w:w="4746" w:type="dxa"/>
          </w:tcPr>
          <w:p w:rsidR="00317BCA" w:rsidRDefault="00317BCA" w:rsidP="00317BCA"/>
        </w:tc>
      </w:tr>
      <w:tr w:rsidR="00317BCA" w:rsidTr="00317BCA">
        <w:trPr>
          <w:trHeight w:val="1287"/>
        </w:trPr>
        <w:tc>
          <w:tcPr>
            <w:tcW w:w="1627" w:type="dxa"/>
          </w:tcPr>
          <w:p w:rsidR="00317BCA" w:rsidRDefault="00317BCA" w:rsidP="00317BCA">
            <w:pPr>
              <w:jc w:val="center"/>
            </w:pPr>
            <w:r>
              <w:t>ANP</w:t>
            </w:r>
          </w:p>
        </w:tc>
        <w:tc>
          <w:tcPr>
            <w:tcW w:w="4746" w:type="dxa"/>
          </w:tcPr>
          <w:p w:rsidR="00317BCA" w:rsidRDefault="00317BCA" w:rsidP="00317BCA"/>
        </w:tc>
        <w:tc>
          <w:tcPr>
            <w:tcW w:w="4746" w:type="dxa"/>
          </w:tcPr>
          <w:p w:rsidR="00317BCA" w:rsidRDefault="00317BCA" w:rsidP="00317BCA"/>
        </w:tc>
      </w:tr>
    </w:tbl>
    <w:p w:rsidR="00317BCA" w:rsidRDefault="00317BCA" w:rsidP="00317BCA"/>
    <w:p w:rsidR="00317BCA" w:rsidRDefault="00317BCA" w:rsidP="00317BCA"/>
    <w:p w:rsidR="00317BCA" w:rsidRDefault="00317BCA" w:rsidP="00317BCA">
      <w:pPr>
        <w:pStyle w:val="ListParagraph"/>
        <w:numPr>
          <w:ilvl w:val="0"/>
          <w:numId w:val="6"/>
        </w:numPr>
      </w:pPr>
      <w:r>
        <w:t xml:space="preserve"> </w:t>
      </w:r>
      <w:r w:rsidR="0030620A">
        <w:t>How does tubular secretion deal with K</w:t>
      </w:r>
      <w:r w:rsidR="0030620A" w:rsidRPr="0030620A">
        <w:rPr>
          <w:vertAlign w:val="superscript"/>
        </w:rPr>
        <w:t>+</w:t>
      </w:r>
      <w:r w:rsidR="0030620A">
        <w:t xml:space="preserve"> and H</w:t>
      </w:r>
      <w:r w:rsidR="0030620A" w:rsidRPr="0030620A">
        <w:rPr>
          <w:vertAlign w:val="superscript"/>
        </w:rPr>
        <w:t>+</w:t>
      </w:r>
      <w:r w:rsidR="0030620A">
        <w:t>?</w:t>
      </w:r>
    </w:p>
    <w:p w:rsidR="00317BCA" w:rsidRDefault="00317BCA" w:rsidP="00317BCA"/>
    <w:p w:rsidR="00317BCA" w:rsidRDefault="00317BCA" w:rsidP="00317BCA"/>
    <w:p w:rsidR="00317BCA" w:rsidRDefault="00317BCA" w:rsidP="00317BCA"/>
    <w:p w:rsidR="0030620A" w:rsidRDefault="0030620A" w:rsidP="00317BCA"/>
    <w:p w:rsidR="0030620A" w:rsidRDefault="0030620A" w:rsidP="00317BCA"/>
    <w:p w:rsidR="0030620A" w:rsidRDefault="0030620A" w:rsidP="00317BCA"/>
    <w:p w:rsidR="0030620A" w:rsidRDefault="0030620A" w:rsidP="00317BCA"/>
    <w:p w:rsidR="0030620A" w:rsidRDefault="0030620A" w:rsidP="00317BCA">
      <w:r>
        <w:t>Pages 976- 9</w:t>
      </w:r>
      <w:r w:rsidR="00B516FF">
        <w:t>85</w:t>
      </w:r>
    </w:p>
    <w:p w:rsidR="0030620A" w:rsidRDefault="0030620A" w:rsidP="0030620A">
      <w:pPr>
        <w:pStyle w:val="ListParagraph"/>
        <w:numPr>
          <w:ilvl w:val="0"/>
          <w:numId w:val="6"/>
        </w:numPr>
      </w:pPr>
      <w:r>
        <w:t>What steps are taken in the nephron if we have too much water in our system?  Too little?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does a diuretic do?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Why </w:t>
      </w:r>
      <w:proofErr w:type="gramStart"/>
      <w:r>
        <w:t>would  renal</w:t>
      </w:r>
      <w:proofErr w:type="gramEnd"/>
      <w:r>
        <w:t xml:space="preserve"> clearance test be performed?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happens to </w:t>
      </w:r>
      <w:proofErr w:type="gramStart"/>
      <w:r>
        <w:t>filtrate</w:t>
      </w:r>
      <w:proofErr w:type="gramEnd"/>
      <w:r>
        <w:t xml:space="preserve"> formation during Chronic Renal Disease?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is “uremia”?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is </w:t>
      </w:r>
      <w:proofErr w:type="spellStart"/>
      <w:r>
        <w:t>urochrome</w:t>
      </w:r>
      <w:proofErr w:type="spellEnd"/>
      <w:r>
        <w:t>, and where does it originate?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is the pH range for urine?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is specific gravity?  What does a specific gravity test tell us about urine?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>What layers do the ureters have?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are “renal calculi” and what triggers their formation?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lastRenderedPageBreak/>
        <w:t xml:space="preserve"> What is the condition called if red blood cells are in the urine?  White Blood cells?  Glucose? 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What is the “</w:t>
      </w:r>
      <w:proofErr w:type="spellStart"/>
      <w:r>
        <w:t>trigone</w:t>
      </w:r>
      <w:proofErr w:type="spellEnd"/>
      <w:r>
        <w:t>” and how is it important clinically?</w:t>
      </w:r>
    </w:p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/>
    <w:p w:rsidR="0030620A" w:rsidRDefault="0030620A" w:rsidP="0030620A">
      <w:pPr>
        <w:pStyle w:val="ListParagraph"/>
        <w:numPr>
          <w:ilvl w:val="0"/>
          <w:numId w:val="6"/>
        </w:numPr>
      </w:pPr>
      <w:r>
        <w:t xml:space="preserve"> Identify the structures indicated:</w:t>
      </w:r>
    </w:p>
    <w:p w:rsidR="0030620A" w:rsidRDefault="0030620A" w:rsidP="0030620A"/>
    <w:p w:rsidR="0030620A" w:rsidRDefault="0030620A" w:rsidP="0030620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809875" cy="5848350"/>
            <wp:effectExtent l="19050" t="0" r="9525" b="0"/>
            <wp:wrapTight wrapText="bothSides">
              <wp:wrapPolygon edited="0">
                <wp:start x="-146" y="0"/>
                <wp:lineTo x="-146" y="21530"/>
                <wp:lineTo x="21673" y="21530"/>
                <wp:lineTo x="21673" y="0"/>
                <wp:lineTo x="-146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CA" w:rsidRDefault="00317BCA" w:rsidP="00317BCA"/>
    <w:p w:rsidR="00317BCA" w:rsidRDefault="00317BCA" w:rsidP="00317BCA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8912F9" w:rsidRDefault="008912F9" w:rsidP="008912F9"/>
    <w:p w:rsidR="008912F9" w:rsidRDefault="008912F9" w:rsidP="008912F9"/>
    <w:p w:rsidR="008912F9" w:rsidRDefault="008912F9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7A7916" w:rsidP="007A7916">
      <w:pPr>
        <w:pStyle w:val="ListParagraph"/>
        <w:numPr>
          <w:ilvl w:val="0"/>
          <w:numId w:val="6"/>
        </w:numPr>
      </w:pPr>
      <w:r>
        <w:lastRenderedPageBreak/>
        <w:t xml:space="preserve"> Identify the following structures:  </w:t>
      </w:r>
    </w:p>
    <w:p w:rsidR="007A7916" w:rsidRDefault="007A7916" w:rsidP="007A791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2423795</wp:posOffset>
            </wp:positionH>
            <wp:positionV relativeFrom="paragraph">
              <wp:posOffset>106680</wp:posOffset>
            </wp:positionV>
            <wp:extent cx="4300220" cy="4476750"/>
            <wp:effectExtent l="19050" t="0" r="5080" b="0"/>
            <wp:wrapTight wrapText="bothSides">
              <wp:wrapPolygon edited="0">
                <wp:start x="-96" y="0"/>
                <wp:lineTo x="-96" y="21508"/>
                <wp:lineTo x="21626" y="21508"/>
                <wp:lineTo x="21626" y="0"/>
                <wp:lineTo x="-96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>What is “dysuria”?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Why are women more prone to urinary tract infections than men?  What factors increase the risk of infection?  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What is “micturition”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lastRenderedPageBreak/>
        <w:t xml:space="preserve"> Compare stress incontinence to overflow incontinence  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What is hypospadias?  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Compare autosomal dominant polycystic kidney disorder to autosomal recessive. </w:t>
      </w:r>
    </w:p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r>
        <w:t>Related Clinical Terms, page 988</w:t>
      </w:r>
    </w:p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What is a cystocele?</w:t>
      </w:r>
    </w:p>
    <w:p w:rsidR="007A7916" w:rsidRDefault="007A7916" w:rsidP="007A7916"/>
    <w:p w:rsidR="007A7916" w:rsidRDefault="007A7916" w:rsidP="007A7916"/>
    <w:p w:rsidR="00B516FF" w:rsidRDefault="00B516FF" w:rsidP="007A7916"/>
    <w:p w:rsidR="007A7916" w:rsidRDefault="007A7916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What is nocturnal enuresis?  </w:t>
      </w:r>
    </w:p>
    <w:p w:rsidR="007A7916" w:rsidRDefault="007A7916" w:rsidP="007A7916"/>
    <w:p w:rsidR="007A7916" w:rsidRDefault="007A7916" w:rsidP="007A7916"/>
    <w:p w:rsidR="00B516FF" w:rsidRDefault="00B516FF" w:rsidP="007A7916"/>
    <w:p w:rsidR="00B516FF" w:rsidRDefault="00B516FF" w:rsidP="007A7916"/>
    <w:p w:rsidR="007A7916" w:rsidRDefault="007A7916" w:rsidP="007A7916"/>
    <w:p w:rsidR="007A7916" w:rsidRDefault="007A7916" w:rsidP="007A7916"/>
    <w:p w:rsidR="007A7916" w:rsidRDefault="007A7916" w:rsidP="007A7916">
      <w:pPr>
        <w:pStyle w:val="ListParagraph"/>
        <w:numPr>
          <w:ilvl w:val="0"/>
          <w:numId w:val="6"/>
        </w:numPr>
      </w:pPr>
      <w:r>
        <w:t xml:space="preserve"> What is a Renal Infarct?</w:t>
      </w:r>
    </w:p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251094" w:rsidRDefault="00251094" w:rsidP="008912F9"/>
    <w:p w:rsidR="008912F9" w:rsidRDefault="008912F9" w:rsidP="008912F9"/>
    <w:p w:rsidR="00B516FF" w:rsidRDefault="00B516FF" w:rsidP="008912F9"/>
    <w:p w:rsidR="00B516FF" w:rsidRDefault="00B516FF" w:rsidP="008912F9"/>
    <w:p w:rsidR="00B516FF" w:rsidRDefault="00B516FF" w:rsidP="008912F9"/>
    <w:p w:rsidR="00B516FF" w:rsidRDefault="00B516FF" w:rsidP="008912F9"/>
    <w:p w:rsidR="00B516FF" w:rsidRDefault="00B516FF" w:rsidP="00B516FF">
      <w:pPr>
        <w:pStyle w:val="ListParagraph"/>
        <w:numPr>
          <w:ilvl w:val="0"/>
          <w:numId w:val="6"/>
        </w:numPr>
      </w:pPr>
      <w:r>
        <w:lastRenderedPageBreak/>
        <w:t xml:space="preserve"> Label the image below from page 962</w:t>
      </w:r>
    </w:p>
    <w:p w:rsidR="00B516FF" w:rsidRPr="008912F9" w:rsidRDefault="00B516FF" w:rsidP="00B516F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553085</wp:posOffset>
            </wp:positionV>
            <wp:extent cx="5962650" cy="4600575"/>
            <wp:effectExtent l="1905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16FF" w:rsidRPr="008912F9" w:rsidSect="0009251D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6B" w:rsidRDefault="0082636B" w:rsidP="0009251D">
      <w:r>
        <w:separator/>
      </w:r>
    </w:p>
  </w:endnote>
  <w:endnote w:type="continuationSeparator" w:id="0">
    <w:p w:rsidR="0082636B" w:rsidRDefault="0082636B" w:rsidP="0009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6B" w:rsidRDefault="0082636B" w:rsidP="0009251D">
      <w:r>
        <w:separator/>
      </w:r>
    </w:p>
  </w:footnote>
  <w:footnote w:type="continuationSeparator" w:id="0">
    <w:p w:rsidR="0082636B" w:rsidRDefault="0082636B" w:rsidP="00092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1D" w:rsidRDefault="00D5589E">
    <w:pPr>
      <w:pStyle w:val="Header"/>
    </w:pPr>
    <w:r>
      <w:t>Chapter 2</w:t>
    </w:r>
    <w:r w:rsidR="008912F9">
      <w:t>5</w:t>
    </w:r>
    <w:r w:rsidR="0009251D">
      <w:t xml:space="preserve">:  </w:t>
    </w:r>
    <w:r w:rsidR="008912F9">
      <w:t>Urinary System</w:t>
    </w:r>
    <w:r w:rsidR="0009251D">
      <w:t xml:space="preserve"> </w:t>
    </w:r>
    <w:r w:rsidR="0009251D">
      <w:ptab w:relativeTo="margin" w:alignment="right" w:leader="none"/>
    </w:r>
    <w:r w:rsidR="0009251D">
      <w:t>Name________________________________________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5391C"/>
    <w:multiLevelType w:val="hybridMultilevel"/>
    <w:tmpl w:val="AA565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4682"/>
    <w:multiLevelType w:val="hybridMultilevel"/>
    <w:tmpl w:val="BFE68A1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68661A"/>
    <w:multiLevelType w:val="hybridMultilevel"/>
    <w:tmpl w:val="542ED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991221"/>
    <w:multiLevelType w:val="hybridMultilevel"/>
    <w:tmpl w:val="55A614AA"/>
    <w:lvl w:ilvl="0" w:tplc="273CB2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AA0935"/>
    <w:multiLevelType w:val="hybridMultilevel"/>
    <w:tmpl w:val="F8EE8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76008"/>
    <w:multiLevelType w:val="hybridMultilevel"/>
    <w:tmpl w:val="64629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C6B79"/>
    <w:multiLevelType w:val="hybridMultilevel"/>
    <w:tmpl w:val="6082B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39"/>
    <w:rsid w:val="00004F8C"/>
    <w:rsid w:val="0009251D"/>
    <w:rsid w:val="00097071"/>
    <w:rsid w:val="000A40BA"/>
    <w:rsid w:val="000B1927"/>
    <w:rsid w:val="000B2F57"/>
    <w:rsid w:val="000D0A41"/>
    <w:rsid w:val="000D43B7"/>
    <w:rsid w:val="00102D6D"/>
    <w:rsid w:val="0014559F"/>
    <w:rsid w:val="00183FA1"/>
    <w:rsid w:val="001916D5"/>
    <w:rsid w:val="0019725E"/>
    <w:rsid w:val="001A1070"/>
    <w:rsid w:val="001C0043"/>
    <w:rsid w:val="002276E0"/>
    <w:rsid w:val="00251094"/>
    <w:rsid w:val="002612F3"/>
    <w:rsid w:val="00282A4A"/>
    <w:rsid w:val="002C0FCD"/>
    <w:rsid w:val="002E0840"/>
    <w:rsid w:val="0030620A"/>
    <w:rsid w:val="00317BCA"/>
    <w:rsid w:val="003A1F6F"/>
    <w:rsid w:val="003E642D"/>
    <w:rsid w:val="0040234F"/>
    <w:rsid w:val="00423DEA"/>
    <w:rsid w:val="0046730C"/>
    <w:rsid w:val="005024B5"/>
    <w:rsid w:val="00533616"/>
    <w:rsid w:val="00547DD3"/>
    <w:rsid w:val="005B4571"/>
    <w:rsid w:val="0064611D"/>
    <w:rsid w:val="00692FDC"/>
    <w:rsid w:val="006A05C9"/>
    <w:rsid w:val="006A55D9"/>
    <w:rsid w:val="006B0B67"/>
    <w:rsid w:val="006C54F1"/>
    <w:rsid w:val="006E709D"/>
    <w:rsid w:val="006F7047"/>
    <w:rsid w:val="0071735B"/>
    <w:rsid w:val="007368D2"/>
    <w:rsid w:val="007455E2"/>
    <w:rsid w:val="007526AD"/>
    <w:rsid w:val="007A08D8"/>
    <w:rsid w:val="007A46B7"/>
    <w:rsid w:val="007A7916"/>
    <w:rsid w:val="007C3586"/>
    <w:rsid w:val="007D4ABB"/>
    <w:rsid w:val="00805060"/>
    <w:rsid w:val="00816905"/>
    <w:rsid w:val="0082636B"/>
    <w:rsid w:val="008912F9"/>
    <w:rsid w:val="008B7C35"/>
    <w:rsid w:val="008F63BB"/>
    <w:rsid w:val="009166CA"/>
    <w:rsid w:val="009321D0"/>
    <w:rsid w:val="009561E7"/>
    <w:rsid w:val="009759FF"/>
    <w:rsid w:val="00A8431D"/>
    <w:rsid w:val="00AC69C0"/>
    <w:rsid w:val="00AC72C2"/>
    <w:rsid w:val="00AE5D1A"/>
    <w:rsid w:val="00AE7677"/>
    <w:rsid w:val="00B516FF"/>
    <w:rsid w:val="00B55AFA"/>
    <w:rsid w:val="00B75BDF"/>
    <w:rsid w:val="00B86963"/>
    <w:rsid w:val="00B96CB8"/>
    <w:rsid w:val="00BE1A10"/>
    <w:rsid w:val="00C049CA"/>
    <w:rsid w:val="00C35282"/>
    <w:rsid w:val="00CA148C"/>
    <w:rsid w:val="00CC0B3F"/>
    <w:rsid w:val="00D44BC6"/>
    <w:rsid w:val="00D5589E"/>
    <w:rsid w:val="00D56976"/>
    <w:rsid w:val="00D767F0"/>
    <w:rsid w:val="00D84CBA"/>
    <w:rsid w:val="00DB5B6C"/>
    <w:rsid w:val="00DC01AF"/>
    <w:rsid w:val="00DC56EB"/>
    <w:rsid w:val="00E15313"/>
    <w:rsid w:val="00E22BEE"/>
    <w:rsid w:val="00E23439"/>
    <w:rsid w:val="00E425BE"/>
    <w:rsid w:val="00E74033"/>
    <w:rsid w:val="00E769EC"/>
    <w:rsid w:val="00EA46E2"/>
    <w:rsid w:val="00EB29D4"/>
    <w:rsid w:val="00F03EE3"/>
    <w:rsid w:val="00F35818"/>
    <w:rsid w:val="00F8124F"/>
    <w:rsid w:val="00F93B1D"/>
    <w:rsid w:val="00FA5B26"/>
    <w:rsid w:val="00FB50BF"/>
    <w:rsid w:val="00F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51D"/>
  </w:style>
  <w:style w:type="paragraph" w:styleId="Footer">
    <w:name w:val="footer"/>
    <w:basedOn w:val="Normal"/>
    <w:link w:val="Foot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51D"/>
  </w:style>
  <w:style w:type="paragraph" w:styleId="Footer">
    <w:name w:val="footer"/>
    <w:basedOn w:val="Normal"/>
    <w:link w:val="Foot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urinary system</vt:lpstr>
    </vt:vector>
  </TitlesOfParts>
  <Company>Microsoft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urinary system</dc:title>
  <dc:creator>Betsy</dc:creator>
  <cp:lastModifiedBy>bawargo</cp:lastModifiedBy>
  <cp:revision>2</cp:revision>
  <dcterms:created xsi:type="dcterms:W3CDTF">2014-01-29T19:55:00Z</dcterms:created>
  <dcterms:modified xsi:type="dcterms:W3CDTF">2014-01-29T19:55:00Z</dcterms:modified>
</cp:coreProperties>
</file>