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813409">
      <w:pPr>
        <w:rPr>
          <w:sz w:val="56"/>
        </w:rPr>
      </w:pPr>
    </w:p>
    <w:p w:rsidR="00813409" w:rsidRDefault="00813409" w:rsidP="00813409">
      <w:pPr>
        <w:rPr>
          <w:sz w:val="56"/>
        </w:rPr>
      </w:pPr>
    </w:p>
    <w:p w:rsidR="00813409" w:rsidRDefault="00813409" w:rsidP="00813409">
      <w:pP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813409"/>
    <w:p w:rsidR="00347278" w:rsidRDefault="00347278" w:rsidP="00813409"/>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Pr="00813409" w:rsidRDefault="00347278" w:rsidP="00347278">
      <w:pPr>
        <w:jc w:val="center"/>
        <w:rPr>
          <w:b/>
          <w:sz w:val="56"/>
        </w:rPr>
      </w:pPr>
      <w:r w:rsidRPr="00813409">
        <w:rPr>
          <w:b/>
          <w:sz w:val="56"/>
        </w:rPr>
        <w:t xml:space="preserve"> 20</w:t>
      </w:r>
      <w:r w:rsidR="00E25488">
        <w:rPr>
          <w:b/>
          <w:sz w:val="56"/>
        </w:rPr>
        <w:t>15</w:t>
      </w:r>
    </w:p>
    <w:p w:rsidR="0024593C" w:rsidRDefault="0024593C" w:rsidP="00347278">
      <w:pPr>
        <w:jc w:val="center"/>
        <w:rPr>
          <w:sz w:val="44"/>
        </w:rPr>
      </w:pPr>
    </w:p>
    <w:p w:rsidR="0024593C" w:rsidRDefault="00FA12BC" w:rsidP="00347278">
      <w:pPr>
        <w:jc w:val="center"/>
        <w:rPr>
          <w:sz w:val="44"/>
        </w:rPr>
      </w:pPr>
      <w:r>
        <w:rPr>
          <w:noProof/>
        </w:rPr>
        <mc:AlternateContent>
          <mc:Choice Requires="wps">
            <w:drawing>
              <wp:anchor distT="0" distB="0" distL="114300" distR="114300" simplePos="0" relativeHeight="251995136" behindDoc="1" locked="0" layoutInCell="1" allowOverlap="1" wp14:anchorId="46C63FBF" wp14:editId="3E8868F7">
                <wp:simplePos x="0" y="0"/>
                <wp:positionH relativeFrom="column">
                  <wp:posOffset>1684655</wp:posOffset>
                </wp:positionH>
                <wp:positionV relativeFrom="paragraph">
                  <wp:posOffset>195580</wp:posOffset>
                </wp:positionV>
                <wp:extent cx="3605530" cy="1379220"/>
                <wp:effectExtent l="46355" t="128905" r="53340" b="149225"/>
                <wp:wrapNone/>
                <wp:docPr id="123"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34256">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26" style="position:absolute;margin-left:132.65pt;margin-top:15.4pt;width:283.9pt;height:108.6pt;rotation:-474323fd;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" fillcolor="#b2a1c7 [1943]" strokecolor="#b2a1c7 [1943]" strokeweight="1pt">
                <v:fill color2="#e5dfec [663]" angle="135" focus="50%" type="gradient"/>
                <v:shadow on="t" color="#3f3151 [1607]" opacity=".5" offset="1pt"/>
              </v:oval>
            </w:pict>
          </mc:Fallback>
        </mc:AlternateContent>
      </w:r>
    </w:p>
    <w:p w:rsidR="0024593C" w:rsidRDefault="0024593C" w:rsidP="00347278">
      <w:pPr>
        <w:jc w:val="center"/>
        <w:rPr>
          <w:sz w:val="44"/>
        </w:rPr>
      </w:pPr>
    </w:p>
    <w:p w:rsidR="00813409" w:rsidRPr="00813409" w:rsidRDefault="00813409" w:rsidP="00813409">
      <w:pPr>
        <w:jc w:val="center"/>
        <w:rPr>
          <w:b/>
          <w:sz w:val="52"/>
        </w:rPr>
      </w:pPr>
      <w:proofErr w:type="gramStart"/>
      <w:r w:rsidRPr="00813409">
        <w:rPr>
          <w:b/>
          <w:sz w:val="52"/>
        </w:rPr>
        <w:t>TA  Lab</w:t>
      </w:r>
      <w:proofErr w:type="gramEnd"/>
      <w:r w:rsidRPr="00813409">
        <w:rPr>
          <w:b/>
          <w:sz w:val="52"/>
        </w:rPr>
        <w:t xml:space="preserve"> Manual</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813409" w:rsidRDefault="00813409" w:rsidP="00347278">
      <w:pPr>
        <w:jc w:val="center"/>
        <w:rPr>
          <w:sz w:val="20"/>
          <w:szCs w:val="20"/>
        </w:rPr>
      </w:pPr>
    </w:p>
    <w:p w:rsidR="00813409" w:rsidRDefault="00813409" w:rsidP="00813409">
      <w:pPr>
        <w:jc w:val="center"/>
        <w:rPr>
          <w:sz w:val="20"/>
          <w:szCs w:val="20"/>
        </w:rPr>
      </w:pPr>
      <w:r w:rsidRPr="00813409">
        <w:rPr>
          <w:sz w:val="20"/>
          <w:szCs w:val="20"/>
        </w:rPr>
        <w:t>Not for student use or sale</w:t>
      </w:r>
    </w:p>
    <w:p w:rsidR="00813409" w:rsidRDefault="00813409" w:rsidP="00813409">
      <w:pPr>
        <w:jc w:val="center"/>
        <w:rPr>
          <w:sz w:val="20"/>
          <w:szCs w:val="20"/>
        </w:rPr>
      </w:pPr>
    </w:p>
    <w:p w:rsidR="00813409" w:rsidRPr="00813409" w:rsidRDefault="00813409" w:rsidP="00347278">
      <w:pPr>
        <w:jc w:val="center"/>
        <w:rPr>
          <w:sz w:val="20"/>
          <w:szCs w:val="20"/>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DF74E3" w:rsidRDefault="00DF74E3" w:rsidP="00DF74E3">
      <w:r>
        <w:t>You will earn points and be evaluated based on the following:</w:t>
      </w:r>
    </w:p>
    <w:p w:rsidR="00DF74E3" w:rsidRDefault="00DF74E3" w:rsidP="00DF74E3">
      <w:r>
        <w:tab/>
        <w:t>Participation during lab:</w:t>
      </w:r>
      <w:r>
        <w:tab/>
      </w:r>
      <w:r>
        <w:tab/>
      </w:r>
      <w:r>
        <w:tab/>
      </w:r>
      <w:r>
        <w:tab/>
      </w:r>
      <w:r>
        <w:tab/>
        <w:t>40 points</w:t>
      </w:r>
    </w:p>
    <w:p w:rsidR="00DF74E3" w:rsidRDefault="00DF74E3" w:rsidP="00DF74E3">
      <w:r>
        <w:tab/>
        <w:t xml:space="preserve">Article summaries </w:t>
      </w:r>
      <w:r>
        <w:tab/>
      </w:r>
      <w:r>
        <w:tab/>
      </w:r>
      <w:r>
        <w:tab/>
      </w:r>
      <w:r>
        <w:tab/>
      </w:r>
      <w:r>
        <w:tab/>
      </w:r>
      <w:r>
        <w:tab/>
        <w:t>30 points</w:t>
      </w:r>
    </w:p>
    <w:p w:rsidR="00DF74E3" w:rsidRDefault="00DF74E3" w:rsidP="00DF74E3">
      <w:pPr>
        <w:ind w:firstLine="720"/>
      </w:pPr>
      <w:r>
        <w:t xml:space="preserve">Case studies  </w:t>
      </w:r>
      <w:r>
        <w:tab/>
      </w:r>
      <w:r>
        <w:tab/>
      </w:r>
      <w:r>
        <w:tab/>
      </w:r>
      <w:r>
        <w:tab/>
      </w:r>
      <w:r>
        <w:tab/>
      </w:r>
      <w:r>
        <w:tab/>
      </w:r>
      <w:r>
        <w:tab/>
        <w:t>30 points</w:t>
      </w:r>
    </w:p>
    <w:p w:rsidR="00DF74E3" w:rsidRDefault="00DF74E3" w:rsidP="00DF74E3">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DF74E3" w:rsidRDefault="00DF74E3" w:rsidP="00DF74E3">
      <w:r>
        <w:tab/>
        <w:t xml:space="preserve">Total: </w:t>
      </w:r>
      <w:r>
        <w:tab/>
      </w:r>
      <w:r>
        <w:tab/>
      </w:r>
      <w:r>
        <w:tab/>
      </w:r>
      <w:r>
        <w:tab/>
      </w:r>
      <w:r>
        <w:tab/>
      </w:r>
      <w:r>
        <w:tab/>
      </w:r>
      <w:r>
        <w:tab/>
      </w:r>
      <w:r>
        <w:tab/>
        <w:t>300 points for lab</w:t>
      </w:r>
    </w:p>
    <w:p w:rsidR="00880504" w:rsidRDefault="00880504" w:rsidP="00880504">
      <w:pPr>
        <w:rPr>
          <w:szCs w:val="24"/>
        </w:rPr>
      </w:pP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FA12BC" w:rsidRDefault="006724B3" w:rsidP="00880504">
      <w:pPr>
        <w:rPr>
          <w:b/>
          <w:szCs w:val="24"/>
        </w:rPr>
      </w:pPr>
      <w:r w:rsidRPr="00FA12BC">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no more lab quizzes will be given out.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four lab practicals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813409"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purchase lab books.  Please fill out the information below in case your lab manual is misplaced.</w:t>
      </w:r>
    </w:p>
    <w:p w:rsidR="00813409" w:rsidRDefault="00813409" w:rsidP="00880504">
      <w:pPr>
        <w:rPr>
          <w:szCs w:val="24"/>
        </w:rPr>
      </w:pPr>
    </w:p>
    <w:p w:rsidR="00272B9D" w:rsidRDefault="00272B9D" w:rsidP="00272B9D"/>
    <w:p w:rsidR="00272B9D" w:rsidRDefault="00272B9D" w:rsidP="00272B9D">
      <w:pPr>
        <w:outlineLvl w:val="0"/>
        <w:rPr>
          <w:b/>
        </w:rPr>
      </w:pPr>
      <w:r>
        <w:rPr>
          <w:b/>
        </w:rPr>
        <w:t xml:space="preserve">Part Four:  </w:t>
      </w:r>
    </w:p>
    <w:p w:rsidR="00272B9D" w:rsidRDefault="00272B9D" w:rsidP="00272B9D">
      <w:r>
        <w:t>During the course of the semester you will be handing in article summaries.  The instructions for the article summaries will be found online on the class calendar.  Briefly, you will find current news articles (</w:t>
      </w:r>
      <w:r>
        <w:rPr>
          <w:b/>
        </w:rPr>
        <w:t>not journal articles</w:t>
      </w:r>
      <w:r>
        <w:t xml:space="preserve">… we want things from CNN or NBC or an actual newspaper) that relate to anatomy and physiology and write a brief summary about the content of the article.   The due dates for the articles are also posted on the class website. </w:t>
      </w:r>
    </w:p>
    <w:p w:rsidR="00272B9D" w:rsidRDefault="00272B9D" w:rsidP="00272B9D">
      <w:r>
        <w:br w:type="page"/>
      </w:r>
    </w:p>
    <w:p w:rsidR="00272B9D" w:rsidRDefault="00272B9D" w:rsidP="00272B9D">
      <w:pPr>
        <w:rPr>
          <w:b/>
          <w:sz w:val="28"/>
        </w:rPr>
      </w:pPr>
      <w:r>
        <w:rPr>
          <w:b/>
          <w:sz w:val="28"/>
        </w:rPr>
        <w:lastRenderedPageBreak/>
        <w:t>For TAs:</w:t>
      </w:r>
    </w:p>
    <w:p w:rsidR="00272B9D" w:rsidRDefault="00272B9D" w:rsidP="00272B9D">
      <w:pPr>
        <w:rPr>
          <w:b/>
          <w:sz w:val="28"/>
        </w:rPr>
      </w:pPr>
      <w:r>
        <w:rPr>
          <w:b/>
          <w:sz w:val="28"/>
        </w:rPr>
        <w:t>Grading Rubric</w:t>
      </w:r>
    </w:p>
    <w:p w:rsidR="00272B9D" w:rsidRDefault="00272B9D" w:rsidP="00272B9D">
      <w:r>
        <w:rPr>
          <w:sz w:val="28"/>
        </w:rPr>
        <w:t xml:space="preserve">The grading guidelines for the </w:t>
      </w:r>
      <w:r>
        <w:rPr>
          <w:b/>
          <w:sz w:val="28"/>
        </w:rPr>
        <w:t>Article Summaries</w:t>
      </w:r>
      <w:r>
        <w:rPr>
          <w:sz w:val="28"/>
        </w:rPr>
        <w:t xml:space="preserve"> are as follows:  </w:t>
      </w:r>
      <w:r>
        <w:br/>
      </w:r>
    </w:p>
    <w:p w:rsidR="00272B9D" w:rsidRDefault="00272B9D" w:rsidP="00272B9D">
      <w:pPr>
        <w:ind w:left="720"/>
      </w:pPr>
      <w:r>
        <w:rPr>
          <w:b/>
        </w:rPr>
        <w:t>Full length, on topic</w:t>
      </w:r>
      <w:r>
        <w:t xml:space="preserve">.... </w:t>
      </w:r>
      <w:r>
        <w:rPr>
          <w:b/>
        </w:rPr>
        <w:t>15 points (full credit).</w:t>
      </w:r>
      <w:r>
        <w:t xml:space="preserve">  </w:t>
      </w:r>
    </w:p>
    <w:p w:rsidR="00272B9D" w:rsidRDefault="00272B9D" w:rsidP="00272B9D">
      <w:pPr>
        <w:ind w:left="720"/>
      </w:pPr>
      <w:r>
        <w:t>The articles have to be submitted to you at the beginning of the lab, or emailed to you by the start of the lab if the student is absent.  Do not extend credit for late work.</w:t>
      </w:r>
    </w:p>
    <w:p w:rsidR="00272B9D" w:rsidRDefault="00272B9D" w:rsidP="00272B9D">
      <w:pPr>
        <w:ind w:left="720"/>
      </w:pPr>
    </w:p>
    <w:p w:rsidR="00272B9D" w:rsidRDefault="00272B9D" w:rsidP="00272B9D">
      <w:pPr>
        <w:ind w:left="720"/>
      </w:pPr>
      <w:r>
        <w:rPr>
          <w:b/>
        </w:rPr>
        <w:t>-2</w:t>
      </w:r>
      <w:r>
        <w:t xml:space="preserve"> if it is 1/2 page too short</w:t>
      </w:r>
      <w:r>
        <w:br/>
      </w:r>
      <w:r>
        <w:rPr>
          <w:b/>
        </w:rPr>
        <w:t>-5</w:t>
      </w:r>
      <w:r>
        <w:t xml:space="preserve"> if it is a full page too short</w:t>
      </w:r>
      <w:r>
        <w:br/>
      </w:r>
      <w:r>
        <w:rPr>
          <w:b/>
        </w:rPr>
        <w:t>-2</w:t>
      </w:r>
      <w:r>
        <w:t xml:space="preserve"> if it is a journal summary rather than a news article</w:t>
      </w:r>
      <w:r>
        <w:br/>
      </w:r>
      <w:r>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272B9D" w:rsidRDefault="00272B9D" w:rsidP="00272B9D">
      <w:pPr>
        <w:ind w:left="720"/>
      </w:pPr>
      <w:r>
        <w:t>-</w:t>
      </w:r>
      <w:r>
        <w:rPr>
          <w:b/>
        </w:rPr>
        <w:t>5</w:t>
      </w:r>
      <w:r>
        <w:t xml:space="preserve"> if their summary does not correspond with the topic of the article</w:t>
      </w:r>
    </w:p>
    <w:p w:rsidR="00272B9D" w:rsidRDefault="00272B9D" w:rsidP="00272B9D">
      <w:pPr>
        <w:ind w:left="720"/>
      </w:pPr>
      <w:r>
        <w:t>-</w:t>
      </w:r>
      <w:r>
        <w:rPr>
          <w:b/>
        </w:rPr>
        <w:t>2</w:t>
      </w:r>
      <w:r w:rsidR="00783DA9">
        <w:t xml:space="preserve"> if it is not a current (2014</w:t>
      </w:r>
      <w:r>
        <w:t>) article</w:t>
      </w:r>
    </w:p>
    <w:p w:rsidR="00272B9D" w:rsidRDefault="00272B9D" w:rsidP="00272B9D">
      <w:pPr>
        <w:ind w:left="720"/>
        <w:rPr>
          <w:b/>
        </w:rPr>
      </w:pPr>
      <w:r>
        <w:rPr>
          <w:b/>
        </w:rPr>
        <w:t>-15</w:t>
      </w:r>
      <w:r>
        <w:t xml:space="preserve"> for plagiarism:  if their work is too close to the original article and they’ve not taken time to put the information into their own words</w:t>
      </w:r>
      <w:r>
        <w:rPr>
          <w:b/>
        </w:rPr>
        <w:t xml:space="preserve">, they get no credit for their summary.  </w:t>
      </w:r>
    </w:p>
    <w:p w:rsidR="00272B9D" w:rsidRDefault="00272B9D" w:rsidP="00272B9D"/>
    <w:p w:rsidR="00272B9D" w:rsidRDefault="00272B9D" w:rsidP="00272B9D">
      <w:pPr>
        <w:rPr>
          <w:b/>
          <w:sz w:val="28"/>
        </w:rPr>
      </w:pPr>
      <w:r>
        <w:rPr>
          <w:b/>
          <w:sz w:val="28"/>
        </w:rPr>
        <w:t>Lab Quizzes</w:t>
      </w:r>
    </w:p>
    <w:p w:rsidR="00272B9D" w:rsidRDefault="00272B9D" w:rsidP="00272B9D">
      <w:r>
        <w:t xml:space="preserve">When grading lab quizzes, please keep in mind there is no partial credit for student responses.  </w:t>
      </w:r>
    </w:p>
    <w:p w:rsidR="00272B9D" w:rsidRDefault="00272B9D" w:rsidP="00272B9D">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272B9D" w:rsidRDefault="00272B9D" w:rsidP="00272B9D"/>
    <w:p w:rsidR="00272B9D" w:rsidRDefault="00272B9D" w:rsidP="00272B9D">
      <w:pPr>
        <w:rPr>
          <w:b/>
        </w:rPr>
      </w:pPr>
      <w:r>
        <w:rPr>
          <w:b/>
        </w:rPr>
        <w:t xml:space="preserve">After your first student has submitted the answer sheet for the lab quiz, no more quizzes will be distributed to late-coming students.  </w:t>
      </w:r>
    </w:p>
    <w:p w:rsidR="00272B9D" w:rsidRDefault="00272B9D" w:rsidP="00272B9D"/>
    <w:p w:rsidR="00272B9D" w:rsidRDefault="00272B9D" w:rsidP="00272B9D"/>
    <w:p w:rsidR="00272B9D" w:rsidRDefault="00272B9D" w:rsidP="00272B9D">
      <w:pPr>
        <w:rPr>
          <w:b/>
          <w:sz w:val="28"/>
        </w:rPr>
      </w:pPr>
      <w:r>
        <w:rPr>
          <w:b/>
          <w:sz w:val="28"/>
        </w:rPr>
        <w:t>Attendance and Participation</w:t>
      </w:r>
    </w:p>
    <w:p w:rsidR="00272B9D" w:rsidRDefault="00272B9D" w:rsidP="00272B9D">
      <w:r>
        <w:t xml:space="preserve">A total of 40 points will be allotted for attendance and participation at the end of the semester.  There are ten labs a semester in which the students meet to do lab work.  Each of those labs will be worth 4 points towards attendance and participation.  </w:t>
      </w:r>
      <w:r w:rsidRPr="00802426">
        <w:rPr>
          <w:b/>
        </w:rPr>
        <w:t>Please keep track of student attendance and participation from the first lab.</w:t>
      </w:r>
      <w:r>
        <w:t xml:space="preserve">  </w:t>
      </w:r>
    </w:p>
    <w:p w:rsidR="00272B9D" w:rsidRDefault="00272B9D" w:rsidP="00272B9D">
      <w:pPr>
        <w:pStyle w:val="ListParagraph"/>
        <w:numPr>
          <w:ilvl w:val="0"/>
          <w:numId w:val="54"/>
        </w:numPr>
      </w:pPr>
      <w:r>
        <w:t>Award 2 points for attending each of the labs in which they do lab work (not quiz days)</w:t>
      </w:r>
    </w:p>
    <w:p w:rsidR="00272B9D" w:rsidRDefault="00272B9D" w:rsidP="00272B9D">
      <w:pPr>
        <w:pStyle w:val="ListParagraph"/>
        <w:numPr>
          <w:ilvl w:val="0"/>
          <w:numId w:val="54"/>
        </w:numPr>
      </w:pPr>
      <w:r>
        <w:t xml:space="preserve">Award 2 points for completing the questions and labeling in the lab manual, and having their lab manuals initialed by the TA upon completion.  </w:t>
      </w:r>
    </w:p>
    <w:p w:rsidR="00272B9D" w:rsidRDefault="00272B9D" w:rsidP="00272B9D"/>
    <w:p w:rsidR="00272B9D" w:rsidRDefault="00272B9D" w:rsidP="00272B9D">
      <w:pPr>
        <w:rPr>
          <w:b/>
        </w:rPr>
      </w:pPr>
      <w:r>
        <w:rPr>
          <w:b/>
        </w:rPr>
        <w:t>Academic Dishonesty</w:t>
      </w:r>
    </w:p>
    <w:p w:rsidR="00272B9D" w:rsidRDefault="00272B9D" w:rsidP="00272B9D">
      <w:r>
        <w:t>Please be alert to dishonest behavior, including, but not limited to plagiarism in article summaries, discussion of quiz content with classmates that have not yet taken a quiz, and overt cheating on quizzes</w:t>
      </w:r>
      <w:proofErr w:type="gramStart"/>
      <w:r>
        <w:t>..</w:t>
      </w:r>
      <w:proofErr w:type="gramEnd"/>
      <w:r>
        <w:t xml:space="preserve">  Academic dishonesty will not be tolerated in any form.   Should you find a potential case for academic dishonesty, please contact me.  I’ve posted the sanctions below.  Please make your students aware of the penalties.  </w:t>
      </w:r>
    </w:p>
    <w:p w:rsidR="00272B9D" w:rsidRDefault="00272B9D" w:rsidP="00272B9D">
      <w:pPr>
        <w:rPr>
          <w:b/>
        </w:rPr>
      </w:pPr>
      <w:r>
        <w:rPr>
          <w:b/>
        </w:rPr>
        <w:t>Sanctions for Academic Dishonesty (first offense)</w:t>
      </w:r>
    </w:p>
    <w:p w:rsidR="00272B9D" w:rsidRDefault="00272B9D" w:rsidP="00272B9D">
      <w:pPr>
        <w:pStyle w:val="ListParagraph"/>
        <w:numPr>
          <w:ilvl w:val="0"/>
          <w:numId w:val="55"/>
        </w:numPr>
        <w:spacing w:after="200" w:line="276" w:lineRule="auto"/>
      </w:pPr>
      <w:r>
        <w:t>Grade of 0 (zero) points on the assignment/exam/quiz in question</w:t>
      </w:r>
    </w:p>
    <w:p w:rsidR="00802426" w:rsidRDefault="00802426" w:rsidP="00802426">
      <w:pPr>
        <w:pStyle w:val="ListParagraph"/>
        <w:numPr>
          <w:ilvl w:val="0"/>
          <w:numId w:val="55"/>
        </w:numPr>
        <w:spacing w:after="200" w:line="276" w:lineRule="auto"/>
      </w:pPr>
      <w:r>
        <w:rPr>
          <w:b/>
        </w:rPr>
        <w:t>A 10 percentage point (-10%) deduction from the final grade</w:t>
      </w:r>
      <w:r>
        <w:t xml:space="preserve">, taken after lecture and lab scores have been tallied.  </w:t>
      </w:r>
    </w:p>
    <w:p w:rsidR="00272B9D" w:rsidRDefault="00272B9D" w:rsidP="00272B9D">
      <w:pPr>
        <w:pStyle w:val="ListParagraph"/>
        <w:numPr>
          <w:ilvl w:val="0"/>
          <w:numId w:val="55"/>
        </w:numPr>
        <w:spacing w:after="200" w:line="276" w:lineRule="auto"/>
      </w:pPr>
      <w:r>
        <w:t xml:space="preserve">Students pursuing a teaching certificate will have a Disposition Concerns document submitted </w:t>
      </w:r>
    </w:p>
    <w:p w:rsidR="00272B9D" w:rsidRDefault="00272B9D" w:rsidP="00272B9D">
      <w:pPr>
        <w:spacing w:after="200" w:line="276" w:lineRule="auto"/>
      </w:pPr>
      <w:r>
        <w:rPr>
          <w:b/>
        </w:rPr>
        <w:t>Please note</w:t>
      </w:r>
      <w:r>
        <w:t xml:space="preserve">:  These sanctions are for “cheating” type offenses.  Plagiarism on an article summary will result in no points for that work, but </w:t>
      </w:r>
      <w:r>
        <w:rPr>
          <w:b/>
        </w:rPr>
        <w:t>not</w:t>
      </w:r>
      <w:r>
        <w:t xml:space="preserve"> make them eligible for the sanctions for academic dishonesty.  </w:t>
      </w:r>
    </w:p>
    <w:p w:rsidR="00272B9D" w:rsidRDefault="00272B9D" w:rsidP="00272B9D">
      <w:pPr>
        <w:rPr>
          <w:b/>
        </w:rPr>
      </w:pPr>
    </w:p>
    <w:p w:rsidR="00272B9D" w:rsidRDefault="00272B9D" w:rsidP="00272B9D">
      <w:pPr>
        <w:rPr>
          <w:b/>
        </w:rPr>
      </w:pPr>
      <w:r>
        <w:rPr>
          <w:b/>
        </w:rPr>
        <w:t>Online Access</w:t>
      </w:r>
    </w:p>
    <w:p w:rsidR="00272B9D" w:rsidRDefault="00272B9D" w:rsidP="00272B9D">
      <w:r>
        <w:t xml:space="preserve">If you are a TA for BSC 181, then you will be granted access through </w:t>
      </w:r>
      <w:proofErr w:type="spellStart"/>
      <w:r>
        <w:t>ReggieNet</w:t>
      </w:r>
      <w:proofErr w:type="spellEnd"/>
      <w:r>
        <w:t xml:space="preserve"> to upload grades.  Please be certain you have identified the correct columns for labs:</w:t>
      </w:r>
    </w:p>
    <w:p w:rsidR="00272B9D" w:rsidRDefault="00272B9D" w:rsidP="00272B9D">
      <w:r>
        <w:tab/>
        <w:t>Lab Quiz One</w:t>
      </w:r>
    </w:p>
    <w:p w:rsidR="00272B9D" w:rsidRDefault="00272B9D" w:rsidP="00272B9D">
      <w:r>
        <w:tab/>
        <w:t>Lab Quiz Two</w:t>
      </w:r>
    </w:p>
    <w:p w:rsidR="00272B9D" w:rsidRDefault="00272B9D" w:rsidP="00272B9D">
      <w:r>
        <w:tab/>
        <w:t>Lab Quiz Three</w:t>
      </w:r>
    </w:p>
    <w:p w:rsidR="00272B9D" w:rsidRDefault="00272B9D" w:rsidP="00272B9D">
      <w:r>
        <w:tab/>
        <w:t>Lab Quiz Four</w:t>
      </w:r>
    </w:p>
    <w:p w:rsidR="00272B9D" w:rsidRDefault="00272B9D" w:rsidP="00272B9D">
      <w:r>
        <w:tab/>
        <w:t>Article Summary One</w:t>
      </w:r>
    </w:p>
    <w:p w:rsidR="00272B9D" w:rsidRDefault="00272B9D" w:rsidP="00272B9D">
      <w:r>
        <w:tab/>
        <w:t>Article Summary Two</w:t>
      </w:r>
    </w:p>
    <w:p w:rsidR="00272B9D" w:rsidRDefault="00272B9D" w:rsidP="00272B9D"/>
    <w:p w:rsidR="00272B9D" w:rsidRPr="00802426" w:rsidRDefault="00272B9D" w:rsidP="00802426">
      <w:pPr>
        <w:pStyle w:val="ListParagraph"/>
        <w:numPr>
          <w:ilvl w:val="0"/>
          <w:numId w:val="58"/>
        </w:numPr>
        <w:rPr>
          <w:b/>
        </w:rPr>
      </w:pPr>
      <w:r w:rsidRPr="00802426">
        <w:rPr>
          <w:b/>
        </w:rPr>
        <w:t xml:space="preserve">When uploading grades, please be sure to assign a value to all work, so put a 0 for a missed assignment rather than leaving it blank.  </w:t>
      </w:r>
    </w:p>
    <w:p w:rsidR="00272B9D" w:rsidRDefault="00272B9D" w:rsidP="00272B9D"/>
    <w:p w:rsidR="00272B9D" w:rsidRDefault="00272B9D" w:rsidP="00272B9D">
      <w:r>
        <w:t xml:space="preserve">Please do not alter the settings in the gradebook.  </w:t>
      </w:r>
      <w:r>
        <w:rPr>
          <w:b/>
        </w:rPr>
        <w:t xml:space="preserve">Check with Dr. </w:t>
      </w:r>
      <w:proofErr w:type="spellStart"/>
      <w:r>
        <w:rPr>
          <w:b/>
        </w:rPr>
        <w:t>Wargo</w:t>
      </w:r>
      <w:proofErr w:type="spellEnd"/>
      <w:r>
        <w:rPr>
          <w:b/>
        </w:rPr>
        <w:t xml:space="preserve"> before modifying any settings</w:t>
      </w:r>
      <w:r>
        <w:t xml:space="preserve">.  Any changes you make effect your view as well as the master gradebook.  </w:t>
      </w:r>
    </w:p>
    <w:p w:rsidR="00272B9D" w:rsidRDefault="00272B9D" w:rsidP="00272B9D"/>
    <w:p w:rsidR="00272B9D" w:rsidRDefault="00272B9D" w:rsidP="00272B9D"/>
    <w:p w:rsidR="00272B9D" w:rsidRDefault="00272B9D" w:rsidP="00272B9D">
      <w:r>
        <w:t xml:space="preserve">The </w:t>
      </w:r>
      <w:r>
        <w:rPr>
          <w:b/>
        </w:rPr>
        <w:t>Case Studies</w:t>
      </w:r>
      <w:r>
        <w:t xml:space="preserve"> will be completed by the students through </w:t>
      </w:r>
      <w:proofErr w:type="spellStart"/>
      <w:r>
        <w:t>ReggieNet</w:t>
      </w:r>
      <w:proofErr w:type="spellEnd"/>
      <w:r>
        <w:t xml:space="preserve">; you will not be responsible for those grades.  </w:t>
      </w:r>
      <w:r w:rsidR="00E25488">
        <w:t>The case studies (also known as “Assessments”</w:t>
      </w:r>
      <w:proofErr w:type="gramStart"/>
      <w:r w:rsidR="00E25488">
        <w:t>)  will</w:t>
      </w:r>
      <w:proofErr w:type="gramEnd"/>
      <w:r w:rsidR="00E25488">
        <w:t xml:space="preserve"> be posted toward the end of the semester.</w:t>
      </w:r>
    </w:p>
    <w:p w:rsidR="00272B9D" w:rsidRDefault="00272B9D" w:rsidP="00272B9D"/>
    <w:p w:rsidR="00272B9D" w:rsidRDefault="00272B9D" w:rsidP="00272B9D">
      <w:pPr>
        <w:rPr>
          <w:b/>
        </w:rPr>
      </w:pPr>
      <w:r>
        <w:rPr>
          <w:b/>
        </w:rPr>
        <w:t>Make Up Policy for Labs and Quizzes</w:t>
      </w:r>
    </w:p>
    <w:p w:rsidR="00272B9D" w:rsidRDefault="00272B9D" w:rsidP="00272B9D">
      <w:r>
        <w:t xml:space="preserve">On occasion a student will have a valid excuse for not being able to attend a regularly scheduled lab or a lab quiz.  </w:t>
      </w:r>
      <w:r>
        <w:rPr>
          <w:b/>
        </w:rPr>
        <w:t>The first rule is to be consistent</w:t>
      </w:r>
      <w:r>
        <w:t xml:space="preserve">. </w:t>
      </w:r>
    </w:p>
    <w:p w:rsidR="00272B9D" w:rsidRDefault="00272B9D" w:rsidP="00272B9D"/>
    <w:p w:rsidR="00272B9D" w:rsidRDefault="00272B9D" w:rsidP="00272B9D">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272B9D" w:rsidRDefault="00272B9D" w:rsidP="00272B9D"/>
    <w:p w:rsidR="00272B9D" w:rsidRDefault="00272B9D" w:rsidP="00272B9D">
      <w:r>
        <w:t xml:space="preserve"> If you allow one student a make-up quiz, you have to allow all subsequent student requests as well for that quiz.  Allowing or denying a make-up quiz will be your prerogative as a TA</w:t>
      </w:r>
    </w:p>
    <w:p w:rsidR="00364C62" w:rsidRDefault="00364C62" w:rsidP="00813409"/>
    <w:p w:rsidR="00520FFC" w:rsidRPr="00520FFC" w:rsidRDefault="00520FFC" w:rsidP="00520FFC">
      <w:pPr>
        <w:rPr>
          <w:b/>
        </w:rPr>
      </w:pPr>
      <w:r w:rsidRPr="00520FFC">
        <w:rPr>
          <w:b/>
        </w:rPr>
        <w:t>Student Injury Reporting and Care</w:t>
      </w:r>
    </w:p>
    <w:p w:rsidR="00520FFC" w:rsidRDefault="00520FFC" w:rsidP="00520FFC">
      <w:pPr>
        <w:rPr>
          <w:szCs w:val="24"/>
        </w:rPr>
      </w:pPr>
      <w:r>
        <w:rPr>
          <w:szCs w:val="24"/>
        </w:rPr>
        <w:t xml:space="preserve">In the event of a student injury, ensure the area around the student(s) is safe and examine the injury.  If bodily fluids are observed, take extra precautions with the </w:t>
      </w:r>
      <w:proofErr w:type="gramStart"/>
      <w:r>
        <w:rPr>
          <w:szCs w:val="24"/>
        </w:rPr>
        <w:t>injury(</w:t>
      </w:r>
      <w:proofErr w:type="spellStart"/>
      <w:proofErr w:type="gramEnd"/>
      <w:r>
        <w:rPr>
          <w:szCs w:val="24"/>
        </w:rPr>
        <w:t>ies</w:t>
      </w:r>
      <w:proofErr w:type="spellEnd"/>
      <w:r>
        <w:rPr>
          <w:szCs w:val="24"/>
        </w:rPr>
        <w:t>).  If the student is found unresponsive or if the injury is severe, dial 911 and stay with the injured student until Emergency crews arrive.  If the injury does not require you to dial 911, have the student clean the injury, apply bandages to the injury site, and discuss with the student visiting the Health Services Center.  Once the injury is under control, obtain the following from the student:</w:t>
      </w:r>
    </w:p>
    <w:p w:rsidR="00520FFC" w:rsidRDefault="00520FFC" w:rsidP="00520FFC">
      <w:pPr>
        <w:rPr>
          <w:szCs w:val="24"/>
        </w:rPr>
      </w:pPr>
    </w:p>
    <w:p w:rsidR="00520FFC" w:rsidRDefault="00520FFC" w:rsidP="00520FFC">
      <w:pPr>
        <w:pStyle w:val="ListParagraph"/>
        <w:numPr>
          <w:ilvl w:val="0"/>
          <w:numId w:val="56"/>
        </w:numPr>
        <w:rPr>
          <w:szCs w:val="24"/>
        </w:rPr>
      </w:pPr>
      <w:r>
        <w:rPr>
          <w:szCs w:val="24"/>
        </w:rPr>
        <w:t>Full Name</w:t>
      </w:r>
    </w:p>
    <w:p w:rsidR="00520FFC" w:rsidRDefault="00520FFC" w:rsidP="00520FFC">
      <w:pPr>
        <w:pStyle w:val="ListParagraph"/>
        <w:numPr>
          <w:ilvl w:val="0"/>
          <w:numId w:val="56"/>
        </w:numPr>
        <w:rPr>
          <w:szCs w:val="24"/>
        </w:rPr>
      </w:pPr>
      <w:r>
        <w:rPr>
          <w:szCs w:val="24"/>
        </w:rPr>
        <w:t>Birthday</w:t>
      </w:r>
    </w:p>
    <w:p w:rsidR="00520FFC" w:rsidRDefault="00520FFC" w:rsidP="00520FFC">
      <w:pPr>
        <w:pStyle w:val="ListParagraph"/>
        <w:numPr>
          <w:ilvl w:val="0"/>
          <w:numId w:val="56"/>
        </w:numPr>
        <w:rPr>
          <w:szCs w:val="24"/>
        </w:rPr>
      </w:pPr>
      <w:r>
        <w:rPr>
          <w:szCs w:val="24"/>
        </w:rPr>
        <w:t>UID</w:t>
      </w:r>
    </w:p>
    <w:p w:rsidR="00520FFC" w:rsidRDefault="00520FFC" w:rsidP="00520FFC">
      <w:pPr>
        <w:rPr>
          <w:szCs w:val="24"/>
        </w:rPr>
      </w:pPr>
    </w:p>
    <w:p w:rsidR="00520FFC" w:rsidRDefault="00520FFC" w:rsidP="00520FFC">
      <w:pPr>
        <w:rPr>
          <w:szCs w:val="24"/>
        </w:rPr>
      </w:pPr>
      <w:r>
        <w:rPr>
          <w:szCs w:val="24"/>
        </w:rPr>
        <w:t xml:space="preserve">You will then need to complete a Non-Employee Accident Report Form found online </w:t>
      </w:r>
      <w:proofErr w:type="gramStart"/>
      <w:r>
        <w:rPr>
          <w:szCs w:val="24"/>
        </w:rPr>
        <w:t>at :</w:t>
      </w:r>
      <w:proofErr w:type="gramEnd"/>
      <w:r>
        <w:rPr>
          <w:szCs w:val="24"/>
        </w:rPr>
        <w:t xml:space="preserve"> </w:t>
      </w:r>
      <w:r w:rsidRPr="00E16511">
        <w:rPr>
          <w:szCs w:val="24"/>
        </w:rPr>
        <w:t>http://ehs.illinoisstate.edu/services/occupational/accident-report/non-employee.shtml</w:t>
      </w:r>
    </w:p>
    <w:p w:rsidR="00813409" w:rsidRDefault="00813409" w:rsidP="00813409"/>
    <w:p w:rsidR="00364C62" w:rsidRDefault="00364C62" w:rsidP="00813409"/>
    <w:p w:rsidR="00041072" w:rsidRDefault="00041072" w:rsidP="006724B3">
      <w:pPr>
        <w:jc w:val="center"/>
        <w:rPr>
          <w:sz w:val="44"/>
        </w:rPr>
      </w:pPr>
    </w:p>
    <w:p w:rsidR="00041072" w:rsidRDefault="00041072" w:rsidP="00041072">
      <w:pPr>
        <w:rPr>
          <w:sz w:val="44"/>
        </w:rPr>
      </w:pPr>
    </w:p>
    <w:p w:rsidR="00364C62" w:rsidRDefault="00364C62">
      <w:pPr>
        <w:rPr>
          <w:sz w:val="44"/>
        </w:rPr>
      </w:pPr>
      <w:r>
        <w:rPr>
          <w:sz w:val="44"/>
        </w:rPr>
        <w:lastRenderedPageBreak/>
        <w:br w:type="page"/>
      </w:r>
    </w:p>
    <w:p w:rsidR="00364C62" w:rsidRDefault="00FA12BC" w:rsidP="00041072">
      <w:pPr>
        <w:rPr>
          <w:sz w:val="44"/>
        </w:rPr>
      </w:pPr>
      <w:r>
        <w:rPr>
          <w:noProof/>
          <w:sz w:val="44"/>
        </w:rPr>
        <w:lastRenderedPageBreak/>
        <mc:AlternateContent>
          <mc:Choice Requires="wps">
            <w:drawing>
              <wp:anchor distT="91440" distB="91440" distL="114300" distR="114300" simplePos="0" relativeHeight="252007424" behindDoc="0" locked="0" layoutInCell="0" allowOverlap="1" wp14:anchorId="216214BE" wp14:editId="4AC26E67">
                <wp:simplePos x="0" y="0"/>
                <wp:positionH relativeFrom="margin">
                  <wp:align>right</wp:align>
                </wp:positionH>
                <wp:positionV relativeFrom="margin">
                  <wp:align>top</wp:align>
                </wp:positionV>
                <wp:extent cx="3108960" cy="2771775"/>
                <wp:effectExtent l="0" t="0" r="15240" b="28575"/>
                <wp:wrapSquare wrapText="bothSides"/>
                <wp:docPr id="12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77177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color w:val="000000" w:themeColor="text1"/>
                              </w:rPr>
                            </w:pPr>
                            <w:r>
                              <w:rPr>
                                <w:rFonts w:eastAsiaTheme="majorEastAsia"/>
                                <w:iCs/>
                                <w:color w:val="000000" w:themeColor="text1"/>
                              </w:rPr>
                              <w:t>Review lab syllabus and expectations for lab</w:t>
                            </w:r>
                          </w:p>
                          <w:p w:rsidR="00044BDA" w:rsidRDefault="00044BDA" w:rsidP="00272B9D">
                            <w:pPr>
                              <w:pStyle w:val="ListParagraph"/>
                              <w:numPr>
                                <w:ilvl w:val="0"/>
                                <w:numId w:val="50"/>
                              </w:numPr>
                              <w:rPr>
                                <w:rFonts w:eastAsiaTheme="majorEastAsia"/>
                                <w:iCs/>
                                <w:color w:val="000000" w:themeColor="text1"/>
                              </w:rPr>
                            </w:pPr>
                            <w:r>
                              <w:rPr>
                                <w:rFonts w:eastAsiaTheme="majorEastAsia"/>
                                <w:iCs/>
                                <w:color w:val="000000" w:themeColor="text1"/>
                              </w:rPr>
                              <w:t>Suggest the students introduce themselves to their bench-mates.</w:t>
                            </w:r>
                          </w:p>
                          <w:p w:rsidR="00044BDA" w:rsidRDefault="00044BDA" w:rsidP="00272B9D">
                            <w:pPr>
                              <w:pStyle w:val="ListParagraph"/>
                              <w:numPr>
                                <w:ilvl w:val="0"/>
                                <w:numId w:val="50"/>
                              </w:numPr>
                              <w:rPr>
                                <w:rFonts w:eastAsiaTheme="majorEastAsia"/>
                                <w:iCs/>
                                <w:color w:val="000000" w:themeColor="text1"/>
                              </w:rPr>
                            </w:pPr>
                            <w:r>
                              <w:rPr>
                                <w:rFonts w:eastAsiaTheme="majorEastAsia"/>
                                <w:iCs/>
                                <w:color w:val="000000" w:themeColor="text1"/>
                              </w:rPr>
                              <w:t xml:space="preserve">Provide them with your contact info (if you want)  </w:t>
                            </w:r>
                          </w:p>
                          <w:p w:rsidR="00044BDA" w:rsidRPr="00C44722" w:rsidRDefault="00044BDA"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44BDA" w:rsidRPr="00C44722" w:rsidRDefault="00044BDA"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44BDA" w:rsidRPr="00BE4FFB" w:rsidRDefault="00044BDA"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044BDA" w:rsidRPr="005A4107" w:rsidRDefault="00044BDA" w:rsidP="00364C62">
                            <w:pPr>
                              <w:pStyle w:val="ListParagraph"/>
                              <w:rPr>
                                <w:rFonts w:eastAsiaTheme="majorEastAsia"/>
                                <w:iCs/>
                              </w:rPr>
                            </w:pPr>
                            <w:r w:rsidRPr="005A4107">
                              <w:rPr>
                                <w:rFonts w:eastAsiaTheme="majorEastAsia"/>
                                <w:iCs/>
                              </w:rPr>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8" o:spid="_x0000_s1026" type="#_x0000_t65" style="position:absolute;margin-left:193.6pt;margin-top:0;width:244.8pt;height:218.25pt;z-index:2520074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" o:allowincell="f" fillcolor="white [3201]" strokecolor="black [3200]" strokeweight="2pt">
                <v:textbox inset="10.8pt,7.2pt,10.8pt">
                  <w:txbxContent>
                    <w:p w:rsidR="00044BDA" w:rsidRPr="005A4107" w:rsidRDefault="00044BDA"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color w:val="000000" w:themeColor="text1"/>
                        </w:rPr>
                      </w:pPr>
                      <w:r>
                        <w:rPr>
                          <w:rFonts w:eastAsiaTheme="majorEastAsia"/>
                          <w:iCs/>
                          <w:color w:val="000000" w:themeColor="text1"/>
                        </w:rPr>
                        <w:t>Review lab syllabus and expectations for lab</w:t>
                      </w:r>
                    </w:p>
                    <w:p w:rsidR="00044BDA" w:rsidRDefault="00044BDA" w:rsidP="00272B9D">
                      <w:pPr>
                        <w:pStyle w:val="ListParagraph"/>
                        <w:numPr>
                          <w:ilvl w:val="0"/>
                          <w:numId w:val="50"/>
                        </w:numPr>
                        <w:rPr>
                          <w:rFonts w:eastAsiaTheme="majorEastAsia"/>
                          <w:iCs/>
                          <w:color w:val="000000" w:themeColor="text1"/>
                        </w:rPr>
                      </w:pPr>
                      <w:r>
                        <w:rPr>
                          <w:rFonts w:eastAsiaTheme="majorEastAsia"/>
                          <w:iCs/>
                          <w:color w:val="000000" w:themeColor="text1"/>
                        </w:rPr>
                        <w:t>Suggest the students introduce themselves to their bench-mates.</w:t>
                      </w:r>
                    </w:p>
                    <w:p w:rsidR="00044BDA" w:rsidRDefault="00044BDA" w:rsidP="00272B9D">
                      <w:pPr>
                        <w:pStyle w:val="ListParagraph"/>
                        <w:numPr>
                          <w:ilvl w:val="0"/>
                          <w:numId w:val="50"/>
                        </w:numPr>
                        <w:rPr>
                          <w:rFonts w:eastAsiaTheme="majorEastAsia"/>
                          <w:iCs/>
                          <w:color w:val="000000" w:themeColor="text1"/>
                        </w:rPr>
                      </w:pPr>
                      <w:r>
                        <w:rPr>
                          <w:rFonts w:eastAsiaTheme="majorEastAsia"/>
                          <w:iCs/>
                          <w:color w:val="000000" w:themeColor="text1"/>
                        </w:rPr>
                        <w:t xml:space="preserve">Provide them with your contact info (if you want)  </w:t>
                      </w:r>
                    </w:p>
                    <w:p w:rsidR="00044BDA" w:rsidRPr="00C44722" w:rsidRDefault="00044BDA"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044BDA" w:rsidRPr="00C44722" w:rsidRDefault="00044BDA"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044BDA" w:rsidRPr="00BE4FFB" w:rsidRDefault="00044BDA"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044BDA" w:rsidRPr="005A4107" w:rsidRDefault="00044BDA" w:rsidP="00364C62">
                      <w:pPr>
                        <w:pStyle w:val="ListParagraph"/>
                        <w:rPr>
                          <w:rFonts w:eastAsiaTheme="majorEastAsia"/>
                          <w:iCs/>
                        </w:rPr>
                      </w:pPr>
                      <w:r w:rsidRPr="005A4107">
                        <w:rPr>
                          <w:rFonts w:eastAsiaTheme="majorEastAsia"/>
                          <w:iCs/>
                        </w:rPr>
                        <w:t xml:space="preserve"> </w:t>
                      </w:r>
                    </w:p>
                  </w:txbxContent>
                </v:textbox>
                <w10:wrap type="square" anchorx="margin" anchory="margin"/>
              </v:shape>
            </w:pict>
          </mc:Fallback>
        </mc:AlternateContent>
      </w: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041072" w:rsidRDefault="00041072" w:rsidP="00041072">
      <w:pPr>
        <w:rPr>
          <w:sz w:val="44"/>
        </w:rPr>
      </w:pPr>
    </w:p>
    <w:p w:rsidR="00E25488" w:rsidRDefault="00E25488" w:rsidP="00041072">
      <w:pPr>
        <w:rPr>
          <w:sz w:val="44"/>
        </w:rPr>
      </w:pPr>
    </w:p>
    <w:p w:rsidR="00E25488" w:rsidRDefault="00E25488" w:rsidP="00041072">
      <w:pPr>
        <w:rPr>
          <w:sz w:val="44"/>
        </w:rPr>
      </w:pPr>
    </w:p>
    <w:p w:rsidR="00C65B1F" w:rsidRDefault="00C65B1F" w:rsidP="006724B3">
      <w:pPr>
        <w:jc w:val="center"/>
        <w:rPr>
          <w:sz w:val="44"/>
        </w:rPr>
      </w:pPr>
      <w:r>
        <w:rPr>
          <w:sz w:val="44"/>
        </w:rPr>
        <w:t>Microscope</w:t>
      </w:r>
    </w:p>
    <w:p w:rsidR="006F5338" w:rsidRDefault="00FA12BC" w:rsidP="006F5338">
      <w:pPr>
        <w:rPr>
          <w:szCs w:val="24"/>
        </w:rPr>
      </w:pPr>
      <w:r>
        <w:rPr>
          <w:noProof/>
          <w:szCs w:val="24"/>
        </w:rPr>
        <mc:AlternateContent>
          <mc:Choice Requires="wps">
            <w:drawing>
              <wp:anchor distT="91440" distB="91440" distL="114300" distR="114300" simplePos="0" relativeHeight="251975680" behindDoc="0" locked="0" layoutInCell="0" allowOverlap="1" wp14:anchorId="201233CC" wp14:editId="7559CC6F">
                <wp:simplePos x="0" y="0"/>
                <wp:positionH relativeFrom="margin">
                  <wp:align>left</wp:align>
                </wp:positionH>
                <wp:positionV relativeFrom="margin">
                  <wp:align>top</wp:align>
                </wp:positionV>
                <wp:extent cx="3108960" cy="2011680"/>
                <wp:effectExtent l="0" t="0" r="15240" b="26670"/>
                <wp:wrapSquare wrapText="bothSides"/>
                <wp:docPr id="12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041072" w:rsidRDefault="00044BDA"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044BDA" w:rsidRPr="00041072" w:rsidRDefault="00044BDA"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044BDA" w:rsidRDefault="00044BDA"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044BDA" w:rsidRPr="00041072" w:rsidRDefault="00044BDA" w:rsidP="00272B9D">
                            <w:pPr>
                              <w:pStyle w:val="ListParagraph"/>
                              <w:numPr>
                                <w:ilvl w:val="0"/>
                                <w:numId w:val="52"/>
                              </w:numPr>
                              <w:rPr>
                                <w:szCs w:val="24"/>
                              </w:rPr>
                            </w:pPr>
                            <w:r w:rsidRPr="00041072">
                              <w:rPr>
                                <w:szCs w:val="24"/>
                              </w:rPr>
                              <w:t>Methylene blue</w:t>
                            </w:r>
                          </w:p>
                          <w:p w:rsidR="00044BDA" w:rsidRPr="00041072" w:rsidRDefault="00044BDA" w:rsidP="00272B9D">
                            <w:pPr>
                              <w:pStyle w:val="ListParagraph"/>
                              <w:numPr>
                                <w:ilvl w:val="0"/>
                                <w:numId w:val="52"/>
                              </w:numPr>
                              <w:rPr>
                                <w:szCs w:val="24"/>
                              </w:rPr>
                            </w:pPr>
                            <w:r w:rsidRPr="00041072">
                              <w:rPr>
                                <w:szCs w:val="24"/>
                              </w:rPr>
                              <w:t>Toothpick</w:t>
                            </w:r>
                          </w:p>
                          <w:p w:rsidR="00044BDA" w:rsidRPr="00041072" w:rsidRDefault="00044BDA" w:rsidP="00272B9D">
                            <w:pPr>
                              <w:pStyle w:val="ListParagraph"/>
                              <w:numPr>
                                <w:ilvl w:val="0"/>
                                <w:numId w:val="52"/>
                              </w:numPr>
                              <w:rPr>
                                <w:szCs w:val="24"/>
                              </w:rPr>
                            </w:pPr>
                            <w:r w:rsidRPr="00041072">
                              <w:rPr>
                                <w:szCs w:val="24"/>
                              </w:rPr>
                              <w:t>Paper towels</w:t>
                            </w:r>
                          </w:p>
                          <w:p w:rsidR="00044BDA" w:rsidRPr="00041072" w:rsidRDefault="00044BDA" w:rsidP="008A2260">
                            <w:pPr>
                              <w:pStyle w:val="ListParagraph"/>
                              <w:rPr>
                                <w:rFonts w:asciiTheme="majorHAnsi" w:eastAsiaTheme="majorEastAsia" w:hAnsiTheme="majorHAnsi" w:cstheme="majorBidi"/>
                                <w:iCs/>
                                <w:szCs w:val="24"/>
                              </w:rPr>
                            </w:pPr>
                          </w:p>
                          <w:p w:rsidR="00044BDA" w:rsidRPr="005A4107" w:rsidRDefault="00044BDA" w:rsidP="0004107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7" type="#_x0000_t65" style="position:absolute;margin-left:0;margin-top:0;width:244.8pt;height:158.4pt;z-index:2519756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" o:allowincell="f" fillcolor="white [3201]" strokecolor="black [3200]" strokeweight="2pt">
                <v:textbox inset="10.8pt,7.2pt,10.8pt">
                  <w:txbxContent>
                    <w:p w:rsidR="00044BDA" w:rsidRPr="005A4107" w:rsidRDefault="00044BDA"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041072" w:rsidRDefault="00044BDA"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044BDA" w:rsidRPr="00041072" w:rsidRDefault="00044BDA"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044BDA" w:rsidRDefault="00044BDA"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044BDA" w:rsidRPr="00041072" w:rsidRDefault="00044BDA" w:rsidP="00272B9D">
                      <w:pPr>
                        <w:pStyle w:val="ListParagraph"/>
                        <w:numPr>
                          <w:ilvl w:val="0"/>
                          <w:numId w:val="52"/>
                        </w:numPr>
                        <w:rPr>
                          <w:szCs w:val="24"/>
                        </w:rPr>
                      </w:pPr>
                      <w:r w:rsidRPr="00041072">
                        <w:rPr>
                          <w:szCs w:val="24"/>
                        </w:rPr>
                        <w:t>Methylene blue</w:t>
                      </w:r>
                    </w:p>
                    <w:p w:rsidR="00044BDA" w:rsidRPr="00041072" w:rsidRDefault="00044BDA" w:rsidP="00272B9D">
                      <w:pPr>
                        <w:pStyle w:val="ListParagraph"/>
                        <w:numPr>
                          <w:ilvl w:val="0"/>
                          <w:numId w:val="52"/>
                        </w:numPr>
                        <w:rPr>
                          <w:szCs w:val="24"/>
                        </w:rPr>
                      </w:pPr>
                      <w:r w:rsidRPr="00041072">
                        <w:rPr>
                          <w:szCs w:val="24"/>
                        </w:rPr>
                        <w:t>Toothpick</w:t>
                      </w:r>
                    </w:p>
                    <w:p w:rsidR="00044BDA" w:rsidRPr="00041072" w:rsidRDefault="00044BDA" w:rsidP="00272B9D">
                      <w:pPr>
                        <w:pStyle w:val="ListParagraph"/>
                        <w:numPr>
                          <w:ilvl w:val="0"/>
                          <w:numId w:val="52"/>
                        </w:numPr>
                        <w:rPr>
                          <w:szCs w:val="24"/>
                        </w:rPr>
                      </w:pPr>
                      <w:r w:rsidRPr="00041072">
                        <w:rPr>
                          <w:szCs w:val="24"/>
                        </w:rPr>
                        <w:t>Paper towels</w:t>
                      </w:r>
                    </w:p>
                    <w:p w:rsidR="00044BDA" w:rsidRPr="00041072" w:rsidRDefault="00044BDA" w:rsidP="008A2260">
                      <w:pPr>
                        <w:pStyle w:val="ListParagraph"/>
                        <w:rPr>
                          <w:rFonts w:asciiTheme="majorHAnsi" w:eastAsiaTheme="majorEastAsia" w:hAnsiTheme="majorHAnsi" w:cstheme="majorBidi"/>
                          <w:iCs/>
                          <w:szCs w:val="24"/>
                        </w:rPr>
                      </w:pPr>
                    </w:p>
                    <w:p w:rsidR="00044BDA" w:rsidRPr="005A4107" w:rsidRDefault="00044BDA" w:rsidP="00041072">
                      <w:pPr>
                        <w:rPr>
                          <w:rFonts w:asciiTheme="majorHAnsi" w:eastAsiaTheme="majorEastAsia" w:hAnsiTheme="majorHAnsi" w:cstheme="majorBidi"/>
                          <w:iCs/>
                          <w:szCs w:val="24"/>
                        </w:rPr>
                      </w:pPr>
                    </w:p>
                  </w:txbxContent>
                </v:textbox>
                <w10:wrap type="square" anchorx="margin" anchory="margin"/>
              </v:shape>
            </w:pict>
          </mc:Fallback>
        </mc:AlternateContent>
      </w:r>
      <w:r w:rsidR="006F5338">
        <w:rPr>
          <w:szCs w:val="24"/>
        </w:rPr>
        <w:t>Part One:  Microscope anatomy and use</w:t>
      </w:r>
    </w:p>
    <w:p w:rsidR="009F630D" w:rsidRPr="009F630D" w:rsidRDefault="006F5338" w:rsidP="00C65B1F">
      <w:pPr>
        <w:rPr>
          <w:szCs w:val="24"/>
        </w:rPr>
      </w:pPr>
      <w:r>
        <w:rPr>
          <w:szCs w:val="24"/>
        </w:rPr>
        <w:t xml:space="preserve">Part Two:  </w:t>
      </w:r>
      <w:r w:rsidR="007F6048">
        <w:rPr>
          <w:szCs w:val="24"/>
        </w:rPr>
        <w:t>Preparing sl</w:t>
      </w:r>
      <w:r w:rsidR="00364C62">
        <w:rPr>
          <w:szCs w:val="24"/>
        </w:rPr>
        <w:t>ides</w:t>
      </w:r>
      <w:r w:rsidR="00364C62">
        <w:rPr>
          <w:noProof/>
          <w:szCs w:val="24"/>
        </w:rPr>
        <w:drawing>
          <wp:anchor distT="0" distB="0" distL="114300" distR="114300" simplePos="0" relativeHeight="251776000" behindDoc="1" locked="0" layoutInCell="1" allowOverlap="1" wp14:anchorId="1104A86D" wp14:editId="7ABE18DD">
            <wp:simplePos x="0" y="0"/>
            <wp:positionH relativeFrom="margin">
              <wp:align>center</wp:align>
            </wp:positionH>
            <wp:positionV relativeFrom="margin">
              <wp:align>bottom</wp:align>
            </wp:positionV>
            <wp:extent cx="4020185" cy="3889375"/>
            <wp:effectExtent l="19050" t="0" r="0" b="0"/>
            <wp:wrapSquare wrapText="bothSides"/>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020185" cy="3889375"/>
                    </a:xfrm>
                    <a:prstGeom prst="rect">
                      <a:avLst/>
                    </a:prstGeom>
                    <a:noFill/>
                    <a:ln w="9525">
                      <a:noFill/>
                      <a:miter lim="800000"/>
                      <a:headEnd/>
                      <a:tailEnd/>
                    </a:ln>
                  </pic:spPr>
                </pic:pic>
              </a:graphicData>
            </a:graphic>
          </wp:anchor>
        </w:drawing>
      </w:r>
    </w:p>
    <w:p w:rsidR="009F630D" w:rsidRDefault="009F630D"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364C62" w:rsidRDefault="00364C62">
      <w:pPr>
        <w:rPr>
          <w:szCs w:val="24"/>
        </w:rPr>
      </w:pPr>
      <w:r>
        <w:rPr>
          <w:szCs w:val="24"/>
        </w:rPr>
        <w:br w:type="page"/>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FA12BC" w:rsidRDefault="00FA12BC">
      <w:pPr>
        <w:rPr>
          <w:szCs w:val="24"/>
        </w:rPr>
      </w:pPr>
      <w:r>
        <w:rPr>
          <w:szCs w:val="24"/>
        </w:rPr>
        <w:br w:type="page"/>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AC2672" w:rsidP="0086055B">
      <w:pPr>
        <w:rPr>
          <w:szCs w:val="24"/>
        </w:rPr>
      </w:pPr>
    </w:p>
    <w:p w:rsidR="005676E8" w:rsidRPr="0028673F" w:rsidRDefault="005676E8" w:rsidP="0028673F">
      <w:pPr>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left</w:t>
      </w:r>
      <w:proofErr w:type="gramEnd"/>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towards</w:t>
      </w:r>
      <w:proofErr w:type="gramEnd"/>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69CCCA1F" wp14:editId="7073009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Pr>
          <w:szCs w:val="24"/>
        </w:rPr>
        <w:t xml:space="preserve">The image to the left is of cheek cells.  If your specimen has been prepared correctly and the cells are evenly distributed, the cells have a “sunny-side-up egg 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7F6048" w:rsidRDefault="007F6048"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28673F" w:rsidRDefault="00654213" w:rsidP="006724B3">
      <w:pPr>
        <w:rPr>
          <w:szCs w:val="24"/>
        </w:rPr>
      </w:pPr>
      <w:r>
        <w:rPr>
          <w:szCs w:val="24"/>
        </w:rPr>
        <w:t>_____ stow the microscope carefully</w:t>
      </w:r>
    </w:p>
    <w:p w:rsidR="000F6DF8" w:rsidRDefault="0028673F" w:rsidP="0028673F">
      <w:pPr>
        <w:jc w:val="center"/>
        <w:rPr>
          <w:szCs w:val="24"/>
        </w:rPr>
      </w:pPr>
      <w:r>
        <w:rPr>
          <w:szCs w:val="24"/>
        </w:rPr>
        <w:br w:type="page"/>
      </w:r>
      <w:r w:rsidR="000F6DF8">
        <w:rPr>
          <w:szCs w:val="24"/>
        </w:rPr>
        <w:lastRenderedPageBreak/>
        <w:t xml:space="preserve"> </w:t>
      </w:r>
    </w:p>
    <w:p w:rsidR="000F6DF8" w:rsidRDefault="00FA12BC" w:rsidP="0028673F">
      <w:pPr>
        <w:jc w:val="center"/>
        <w:rPr>
          <w:szCs w:val="24"/>
        </w:rPr>
      </w:pPr>
      <w:r>
        <w:rPr>
          <w:noProof/>
          <w:szCs w:val="24"/>
        </w:rPr>
        <mc:AlternateContent>
          <mc:Choice Requires="wps">
            <w:drawing>
              <wp:anchor distT="91440" distB="91440" distL="114300" distR="114300" simplePos="0" relativeHeight="251923456" behindDoc="0" locked="0" layoutInCell="0" allowOverlap="1" wp14:anchorId="06E9BDCE" wp14:editId="50233684">
                <wp:simplePos x="0" y="0"/>
                <wp:positionH relativeFrom="margin">
                  <wp:posOffset>76200</wp:posOffset>
                </wp:positionH>
                <wp:positionV relativeFrom="margin">
                  <wp:posOffset>9525</wp:posOffset>
                </wp:positionV>
                <wp:extent cx="3108960" cy="1038225"/>
                <wp:effectExtent l="0" t="0" r="15240" b="28575"/>
                <wp:wrapSquare wrapText="bothSides"/>
                <wp:docPr id="11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03822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8A2260" w:rsidRDefault="00044BDA" w:rsidP="00272B9D">
                            <w:pPr>
                              <w:pStyle w:val="ListParagraph"/>
                              <w:numPr>
                                <w:ilvl w:val="0"/>
                                <w:numId w:val="53"/>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8" type="#_x0000_t65" style="position:absolute;left:0;text-align:left;margin-left:6pt;margin-top:.75pt;width:244.8pt;height:81.75pt;z-index:2519234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" o:allowincell="f" fillcolor="white [3201]" strokecolor="black [3200]" strokeweight="2pt">
                <v:textbox inset="10.8pt,7.2pt,10.8pt">
                  <w:txbxContent>
                    <w:p w:rsidR="00044BDA" w:rsidRPr="005A4107" w:rsidRDefault="00044BDA">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8A2260" w:rsidRDefault="00044BDA" w:rsidP="00272B9D">
                      <w:pPr>
                        <w:pStyle w:val="ListParagraph"/>
                        <w:numPr>
                          <w:ilvl w:val="0"/>
                          <w:numId w:val="53"/>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25504" behindDoc="0" locked="0" layoutInCell="0" allowOverlap="1" wp14:anchorId="71EF4602" wp14:editId="035DB5B0">
                <wp:simplePos x="0" y="0"/>
                <wp:positionH relativeFrom="margin">
                  <wp:align>right</wp:align>
                </wp:positionH>
                <wp:positionV relativeFrom="margin">
                  <wp:align>top</wp:align>
                </wp:positionV>
                <wp:extent cx="3108960" cy="2011680"/>
                <wp:effectExtent l="0" t="0" r="15240" b="26670"/>
                <wp:wrapSquare wrapText="bothSides"/>
                <wp:docPr id="11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044BDA" w:rsidRPr="005A4107" w:rsidRDefault="00044BDA"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9" type="#_x0000_t65" style="position:absolute;left:0;text-align:left;margin-left:193.6pt;margin-top:0;width:244.8pt;height:158.4pt;z-index:2519255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" o:allowincell="f" fillcolor="white [3201]" strokecolor="black [3200]" strokeweight="2pt">
                <v:textbox inset="10.8pt,7.2pt,10.8pt">
                  <w:txbxContent>
                    <w:p w:rsidR="00044BDA" w:rsidRPr="005A4107" w:rsidRDefault="00044BDA">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044BDA" w:rsidRPr="005A4107" w:rsidRDefault="00044BDA"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7F4146" w:rsidRPr="0028673F" w:rsidRDefault="007F4146" w:rsidP="0028673F">
      <w:pPr>
        <w:jc w:val="center"/>
        <w:rPr>
          <w:szCs w:val="24"/>
        </w:rPr>
      </w:pPr>
      <w:r w:rsidRPr="007F4146">
        <w:rPr>
          <w:b/>
          <w:sz w:val="32"/>
          <w:szCs w:val="24"/>
        </w:rPr>
        <w:t>Anatomical Regions and Terminology</w:t>
      </w:r>
    </w:p>
    <w:p w:rsidR="000F6DF8" w:rsidRDefault="000F6DF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0F6DF8" w:rsidP="007F4146">
      <w:pPr>
        <w:rPr>
          <w:szCs w:val="24"/>
        </w:rPr>
      </w:pPr>
      <w:r>
        <w:rPr>
          <w:noProof/>
          <w:szCs w:val="24"/>
        </w:rPr>
        <w:drawing>
          <wp:anchor distT="0" distB="0" distL="114300" distR="114300" simplePos="0" relativeHeight="251671552" behindDoc="1" locked="0" layoutInCell="1" allowOverlap="1" wp14:anchorId="3D0FD743" wp14:editId="23C1F344">
            <wp:simplePos x="0" y="0"/>
            <wp:positionH relativeFrom="margin">
              <wp:align>right</wp:align>
            </wp:positionH>
            <wp:positionV relativeFrom="margin">
              <wp:align>bottom</wp:align>
            </wp:positionV>
            <wp:extent cx="4191000" cy="3781425"/>
            <wp:effectExtent l="19050" t="0" r="0" b="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191000" cy="3781425"/>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087092" w:rsidP="007F4146">
      <w:pPr>
        <w:rPr>
          <w:b/>
          <w:sz w:val="32"/>
          <w:szCs w:val="24"/>
        </w:rPr>
      </w:pPr>
      <w:r>
        <w:rPr>
          <w:b/>
          <w:noProof/>
          <w:sz w:val="32"/>
          <w:szCs w:val="24"/>
        </w:rPr>
        <w:drawing>
          <wp:anchor distT="0" distB="0" distL="114300" distR="114300" simplePos="0" relativeHeight="251977728" behindDoc="0" locked="0" layoutInCell="1" allowOverlap="1" wp14:anchorId="629E4DF2" wp14:editId="6E211960">
            <wp:simplePos x="476250" y="695325"/>
            <wp:positionH relativeFrom="margin">
              <wp:align>center</wp:align>
            </wp:positionH>
            <wp:positionV relativeFrom="margin">
              <wp:align>center</wp:align>
            </wp:positionV>
            <wp:extent cx="6848475" cy="5229225"/>
            <wp:effectExtent l="19050" t="0" r="9525"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848475" cy="5229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087092" w:rsidP="007F4146">
      <w:pPr>
        <w:rPr>
          <w:b/>
          <w:sz w:val="32"/>
          <w:szCs w:val="24"/>
        </w:rPr>
      </w:pPr>
      <w:r>
        <w:rPr>
          <w:b/>
          <w:sz w:val="32"/>
          <w:szCs w:val="24"/>
        </w:rPr>
        <w:br w:type="page"/>
      </w:r>
    </w:p>
    <w:p w:rsidR="00B172A8" w:rsidRDefault="00B172A8" w:rsidP="007F4146">
      <w:pPr>
        <w:rPr>
          <w:b/>
          <w:sz w:val="32"/>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06D75743" wp14:editId="0E3B61A9">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Pr="008A2260" w:rsidRDefault="00E946E9" w:rsidP="00E946E9">
      <w:pPr>
        <w:ind w:left="720" w:firstLine="720"/>
        <w:rPr>
          <w:szCs w:val="24"/>
        </w:rPr>
      </w:pPr>
      <w:r w:rsidRPr="008A2260">
        <w:rPr>
          <w:szCs w:val="24"/>
        </w:rPr>
        <w:t xml:space="preserve">The </w:t>
      </w:r>
      <w:r w:rsidR="00001922">
        <w:rPr>
          <w:szCs w:val="24"/>
        </w:rPr>
        <w:t>occipital</w:t>
      </w:r>
      <w:r w:rsidRPr="008A2260">
        <w:rPr>
          <w:szCs w:val="24"/>
        </w:rPr>
        <w:t xml:space="preserve"> region is superior to </w:t>
      </w:r>
      <w:r w:rsidRPr="008A2260">
        <w:rPr>
          <w:color w:val="9BBB59" w:themeColor="accent3"/>
          <w:szCs w:val="24"/>
        </w:rPr>
        <w:t>__</w:t>
      </w:r>
    </w:p>
    <w:p w:rsidR="006724B3" w:rsidRPr="008A2260" w:rsidRDefault="006724B3" w:rsidP="006724B3">
      <w:pPr>
        <w:rPr>
          <w:szCs w:val="24"/>
        </w:rPr>
      </w:pPr>
    </w:p>
    <w:p w:rsidR="00E946E9" w:rsidRDefault="00E946E9" w:rsidP="006724B3">
      <w:pPr>
        <w:ind w:firstLine="720"/>
        <w:rPr>
          <w:szCs w:val="24"/>
        </w:rPr>
      </w:pPr>
      <w:r w:rsidRPr="008A2260">
        <w:rPr>
          <w:szCs w:val="24"/>
        </w:rPr>
        <w:t xml:space="preserve">The </w:t>
      </w:r>
      <w:r w:rsidR="00EA6302" w:rsidRPr="008A2260">
        <w:rPr>
          <w:szCs w:val="24"/>
        </w:rPr>
        <w:t>umbilical</w:t>
      </w:r>
      <w:r w:rsidR="00733B77" w:rsidRPr="008A2260">
        <w:rPr>
          <w:szCs w:val="24"/>
        </w:rPr>
        <w:t xml:space="preserve"> region is </w:t>
      </w:r>
      <w:r w:rsidRPr="008A2260">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171E4C57" wp14:editId="00636513">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0029379D" wp14:editId="48472DDF">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6DB78FD3" wp14:editId="36158558">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72A945D3" wp14:editId="62E8AD15">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antecubital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1344DB2B" wp14:editId="5398C09C">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2621FF29" wp14:editId="01467D3F">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083F99F4" wp14:editId="0B01E4BC">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0F3EC3">
      <w:pPr>
        <w:ind w:left="2160" w:firstLine="720"/>
        <w:rPr>
          <w:szCs w:val="24"/>
        </w:rPr>
      </w:pPr>
      <w:r>
        <w:rPr>
          <w:szCs w:val="24"/>
        </w:rPr>
        <w:t>Create your own:</w:t>
      </w:r>
    </w:p>
    <w:p w:rsidR="000F3EC3" w:rsidRDefault="000F3EC3" w:rsidP="001E1686">
      <w:pPr>
        <w:ind w:left="2160"/>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5A4107" w:rsidRDefault="005A4107">
      <w:pPr>
        <w:rPr>
          <w:szCs w:val="24"/>
        </w:rPr>
      </w:pPr>
      <w:r>
        <w:rPr>
          <w:szCs w:val="24"/>
        </w:rPr>
        <w:br w:type="page"/>
      </w: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Pr="00D655CA" w:rsidRDefault="006724B3" w:rsidP="001A0837">
      <w:pPr>
        <w:rPr>
          <w:color w:val="00B050"/>
          <w:szCs w:val="24"/>
        </w:rPr>
      </w:pPr>
      <w:r w:rsidRPr="00D655CA">
        <w:rPr>
          <w:color w:val="00B050"/>
          <w:szCs w:val="24"/>
        </w:rPr>
        <w:t>**</w:t>
      </w:r>
      <w:r w:rsidRPr="00D655CA">
        <w:rPr>
          <w:b/>
          <w:color w:val="00B050"/>
          <w:szCs w:val="24"/>
        </w:rPr>
        <w:t>The terms proximal and distal are specific to the extremities</w:t>
      </w:r>
      <w:r w:rsidRPr="00D655CA">
        <w:rPr>
          <w:color w:val="00B050"/>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62B0BD06" wp14:editId="315084A2">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78FCF6CB" wp14:editId="1B94AF94">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FA12BC" w:rsidP="007F4146">
      <w:pPr>
        <w:rPr>
          <w:szCs w:val="24"/>
        </w:rPr>
      </w:pPr>
      <w:r>
        <w:rPr>
          <w:noProof/>
          <w:szCs w:val="24"/>
        </w:rPr>
        <w:lastRenderedPageBreak/>
        <mc:AlternateContent>
          <mc:Choice Requires="wps">
            <w:drawing>
              <wp:anchor distT="91440" distB="91440" distL="114300" distR="114300" simplePos="0" relativeHeight="251926528" behindDoc="0" locked="0" layoutInCell="0" allowOverlap="1" wp14:anchorId="32206E8C" wp14:editId="213DCA07">
                <wp:simplePos x="0" y="0"/>
                <wp:positionH relativeFrom="margin">
                  <wp:posOffset>228600</wp:posOffset>
                </wp:positionH>
                <wp:positionV relativeFrom="margin">
                  <wp:posOffset>159385</wp:posOffset>
                </wp:positionV>
                <wp:extent cx="3108960" cy="2011680"/>
                <wp:effectExtent l="0" t="0" r="15240" b="26670"/>
                <wp:wrapSquare wrapText="bothSides"/>
                <wp:docPr id="11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044BDA" w:rsidRDefault="00044BDA"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044BDA" w:rsidRDefault="00044BDA" w:rsidP="00E57523">
                            <w:pPr>
                              <w:rPr>
                                <w:rFonts w:asciiTheme="majorHAnsi" w:eastAsiaTheme="majorEastAsia" w:hAnsiTheme="majorHAnsi" w:cstheme="majorBidi"/>
                                <w:iCs/>
                                <w:szCs w:val="24"/>
                              </w:rPr>
                            </w:pPr>
                          </w:p>
                          <w:p w:rsidR="00044BDA" w:rsidRPr="005A4107" w:rsidRDefault="00044BDA"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0" type="#_x0000_t65" style="position:absolute;margin-left:18pt;margin-top:12.55pt;width:244.8pt;height:158.4pt;z-index:2519265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" o:allowincell="f" fillcolor="white [3201]" strokecolor="black [3200]" strokeweight="2pt">
                <v:textbox inset="10.8pt,7.2pt,10.8pt">
                  <w:txbxContent>
                    <w:p w:rsidR="00044BDA" w:rsidRPr="005A4107" w:rsidRDefault="00044BDA"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044BDA" w:rsidRDefault="00044BDA"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044BDA" w:rsidRDefault="00044BDA" w:rsidP="00E57523">
                      <w:pPr>
                        <w:rPr>
                          <w:rFonts w:asciiTheme="majorHAnsi" w:eastAsiaTheme="majorEastAsia" w:hAnsiTheme="majorHAnsi" w:cstheme="majorBidi"/>
                          <w:iCs/>
                          <w:szCs w:val="24"/>
                        </w:rPr>
                      </w:pPr>
                    </w:p>
                    <w:p w:rsidR="00044BDA" w:rsidRPr="005A4107" w:rsidRDefault="00044BDA"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v:textbox>
                <w10:wrap type="square" anchorx="margin" anchory="margin"/>
              </v:shape>
            </w:pict>
          </mc:Fallback>
        </mc:AlternateContent>
      </w: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2A038D" w:rsidRDefault="00FA12BC" w:rsidP="002A038D">
      <w:pPr>
        <w:jc w:val="center"/>
        <w:rPr>
          <w:b/>
          <w:sz w:val="28"/>
        </w:rPr>
      </w:pPr>
      <w:r>
        <w:rPr>
          <w:b/>
          <w:noProof/>
          <w:sz w:val="28"/>
        </w:rPr>
        <mc:AlternateContent>
          <mc:Choice Requires="wps">
            <w:drawing>
              <wp:anchor distT="91440" distB="91440" distL="114300" distR="114300" simplePos="0" relativeHeight="251927552" behindDoc="0" locked="0" layoutInCell="0" allowOverlap="1" wp14:anchorId="5A7C27DD" wp14:editId="68122166">
                <wp:simplePos x="0" y="0"/>
                <wp:positionH relativeFrom="margin">
                  <wp:posOffset>3824605</wp:posOffset>
                </wp:positionH>
                <wp:positionV relativeFrom="margin">
                  <wp:posOffset>159385</wp:posOffset>
                </wp:positionV>
                <wp:extent cx="3108960" cy="2011680"/>
                <wp:effectExtent l="0" t="0" r="15240" b="26670"/>
                <wp:wrapSquare wrapText="bothSides"/>
                <wp:docPr id="11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rPr>
                            </w:pPr>
                            <w:r>
                              <w:rPr>
                                <w:rFonts w:eastAsiaTheme="majorEastAsia"/>
                                <w:iCs/>
                              </w:rPr>
                              <w:t>Discuss the difference between mitosis and meiosis</w:t>
                            </w:r>
                          </w:p>
                          <w:p w:rsidR="00044BDA" w:rsidRPr="00326B25" w:rsidRDefault="00044BDA" w:rsidP="00272B9D">
                            <w:pPr>
                              <w:pStyle w:val="ListParagraph"/>
                              <w:numPr>
                                <w:ilvl w:val="0"/>
                                <w:numId w:val="50"/>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1" type="#_x0000_t65" style="position:absolute;left:0;text-align:left;margin-left:301.15pt;margin-top:12.55pt;width:244.8pt;height:158.4pt;z-index:2519275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" o:allowincell="f" fillcolor="white [3201]" strokecolor="black [3200]" strokeweight="2pt">
                <v:textbox inset="10.8pt,7.2pt,10.8pt">
                  <w:txbxContent>
                    <w:p w:rsidR="00044BDA" w:rsidRPr="005A4107" w:rsidRDefault="00044BDA"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rPr>
                      </w:pPr>
                      <w:r>
                        <w:rPr>
                          <w:rFonts w:eastAsiaTheme="majorEastAsia"/>
                          <w:iCs/>
                        </w:rPr>
                        <w:t>Discuss the difference between mitosis and meiosis</w:t>
                      </w:r>
                    </w:p>
                    <w:p w:rsidR="00044BDA" w:rsidRPr="00326B25" w:rsidRDefault="00044BDA" w:rsidP="00272B9D">
                      <w:pPr>
                        <w:pStyle w:val="ListParagraph"/>
                        <w:numPr>
                          <w:ilvl w:val="0"/>
                          <w:numId w:val="50"/>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sidR="002A038D"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326B25" w:rsidP="002A038D">
      <w:r>
        <w:rPr>
          <w:noProof/>
        </w:rPr>
        <w:drawing>
          <wp:anchor distT="0" distB="0" distL="114300" distR="114300" simplePos="0" relativeHeight="251683840" behindDoc="1" locked="0" layoutInCell="1" allowOverlap="1" wp14:anchorId="1A983746" wp14:editId="5C8D3D83">
            <wp:simplePos x="0" y="0"/>
            <wp:positionH relativeFrom="column">
              <wp:posOffset>1000125</wp:posOffset>
            </wp:positionH>
            <wp:positionV relativeFrom="paragraph">
              <wp:posOffset>487680</wp:posOffset>
            </wp:positionV>
            <wp:extent cx="1666875" cy="1743075"/>
            <wp:effectExtent l="19050" t="0" r="9525" b="0"/>
            <wp:wrapTight wrapText="bothSides">
              <wp:wrapPolygon edited="0">
                <wp:start x="-247" y="0"/>
                <wp:lineTo x="-247" y="21482"/>
                <wp:lineTo x="21723" y="21482"/>
                <wp:lineTo x="21723" y="0"/>
                <wp:lineTo x="-247"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1666875" cy="1743075"/>
                    </a:xfrm>
                    <a:prstGeom prst="rect">
                      <a:avLst/>
                    </a:prstGeom>
                    <a:noFill/>
                    <a:ln w="9525">
                      <a:noFill/>
                      <a:miter lim="800000"/>
                      <a:headEnd/>
                      <a:tailEnd/>
                    </a:ln>
                  </pic:spPr>
                </pic:pic>
              </a:graphicData>
            </a:graphic>
          </wp:anchor>
        </w:drawing>
      </w:r>
      <w:r w:rsidR="002A038D">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proofErr w:type="spellStart"/>
      <w:r>
        <w:t>phophase</w:t>
      </w:r>
      <w:proofErr w:type="spellEnd"/>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317DB690" wp14:editId="3ED18256">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0681F6C9" wp14:editId="42E532D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A038D" w:rsidP="002A038D">
      <w:pPr>
        <w:rPr>
          <w:noProof/>
        </w:rPr>
      </w:pPr>
      <w:r>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6DDB65CC" wp14:editId="14DD3634">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Telophase</w:t>
      </w:r>
    </w:p>
    <w:p w:rsidR="002A038D" w:rsidRDefault="002A038D" w:rsidP="002A038D">
      <w:r>
        <w:t>In Telophase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telophase and draw it in the space provided.  Look for two smaller cells side by side, and you’ll likely have telophase.  Label as many features as you can identify.</w:t>
      </w:r>
      <w:r w:rsidR="00297D64"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05751C5F" wp14:editId="78CE13D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14DB38AE" wp14:editId="391A3983">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3E1D2950" wp14:editId="7FC6A9EA">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During mitosis the nucleus disappears, the chromosomes divide and relocate, and then the nucleus is restored.  Mitosis is divided into four stages:  Prophase, Metaphase, Anaphase, and Telophase</w:t>
      </w:r>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r w:rsidRPr="00093617">
        <w:rPr>
          <w:b/>
        </w:rPr>
        <w:t>Telophase</w:t>
      </w:r>
    </w:p>
    <w:p w:rsidR="008D7815" w:rsidRDefault="008D7815" w:rsidP="008D7815">
      <w:r>
        <w:tab/>
        <w:t>During telophase,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Pr="00D655CA" w:rsidRDefault="008D7815" w:rsidP="008D7815">
      <w:pPr>
        <w:rPr>
          <w:color w:val="00B050"/>
        </w:rPr>
      </w:pPr>
      <w:r>
        <w:t xml:space="preserve">Define </w:t>
      </w:r>
      <w:proofErr w:type="spellStart"/>
      <w:r>
        <w:t>homolgous</w:t>
      </w:r>
      <w:proofErr w:type="spellEnd"/>
      <w:r>
        <w:t xml:space="preserve"> </w:t>
      </w:r>
      <w:proofErr w:type="gramStart"/>
      <w:r>
        <w:t>chromosome</w:t>
      </w:r>
      <w:r w:rsidR="00D655CA">
        <w:t xml:space="preserve">  </w:t>
      </w:r>
      <w:r w:rsidR="00D655CA">
        <w:rPr>
          <w:color w:val="00B050"/>
        </w:rPr>
        <w:t>Homologous</w:t>
      </w:r>
      <w:proofErr w:type="gramEnd"/>
      <w:r w:rsidR="00D655CA">
        <w:rPr>
          <w:color w:val="00B050"/>
        </w:rPr>
        <w:t xml:space="preserve"> chromosomes are pairs of chromosomes, one came from the mother, one from the father.  They share a common shape, size, and gene sequence.  However, they are not identical to one another.  </w:t>
      </w:r>
    </w:p>
    <w:p w:rsidR="008D7815" w:rsidRDefault="008D7815" w:rsidP="008D7815"/>
    <w:p w:rsidR="008D7815" w:rsidRPr="00D655CA" w:rsidRDefault="00D655CA" w:rsidP="008D7815">
      <w:pPr>
        <w:rPr>
          <w:color w:val="00B050"/>
        </w:rPr>
      </w:pPr>
      <w:r>
        <w:rPr>
          <w:noProof/>
        </w:rPr>
        <w:drawing>
          <wp:anchor distT="0" distB="0" distL="114300" distR="114300" simplePos="0" relativeHeight="251921408" behindDoc="1" locked="0" layoutInCell="1" allowOverlap="1" wp14:anchorId="03717DA2" wp14:editId="33ED5AA3">
            <wp:simplePos x="0" y="0"/>
            <wp:positionH relativeFrom="margin">
              <wp:align>right</wp:align>
            </wp:positionH>
            <wp:positionV relativeFrom="paragraph">
              <wp:posOffset>30480</wp:posOffset>
            </wp:positionV>
            <wp:extent cx="2028825" cy="1504950"/>
            <wp:effectExtent l="19050" t="0" r="9525" b="0"/>
            <wp:wrapTight wrapText="bothSides">
              <wp:wrapPolygon edited="0">
                <wp:start x="-203" y="0"/>
                <wp:lineTo x="-203" y="21327"/>
                <wp:lineTo x="21701" y="21327"/>
                <wp:lineTo x="21701" y="0"/>
                <wp:lineTo x="-203"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028825" cy="1504950"/>
                    </a:xfrm>
                    <a:prstGeom prst="rect">
                      <a:avLst/>
                    </a:prstGeom>
                    <a:noFill/>
                    <a:ln w="9525">
                      <a:noFill/>
                      <a:miter lim="800000"/>
                      <a:headEnd/>
                      <a:tailEnd/>
                    </a:ln>
                  </pic:spPr>
                </pic:pic>
              </a:graphicData>
            </a:graphic>
          </wp:anchor>
        </w:drawing>
      </w:r>
      <w:r w:rsidR="008D7815">
        <w:t xml:space="preserve">What parts make up a chromosome?   Draw a single chromosome and label the chromatid and the centromere. </w:t>
      </w:r>
      <w:r>
        <w:t xml:space="preserve"> </w:t>
      </w:r>
      <w:r>
        <w:rPr>
          <w:color w:val="00B050"/>
        </w:rPr>
        <w:t xml:space="preserve">Chromosomes are made up of the centromere, which holds the chromatids, and the chromatids, which are the portions of DNA.  </w:t>
      </w:r>
    </w:p>
    <w:p w:rsidR="008D7815" w:rsidRDefault="008D7815" w:rsidP="008D7815"/>
    <w:p w:rsidR="008D7815" w:rsidRDefault="008D7815" w:rsidP="008D7815"/>
    <w:p w:rsidR="008D7815" w:rsidRDefault="008D7815" w:rsidP="008D7815"/>
    <w:p w:rsidR="008D7815" w:rsidRPr="00D655CA" w:rsidRDefault="008D7815" w:rsidP="008D7815">
      <w:pPr>
        <w:rPr>
          <w:color w:val="00B050"/>
        </w:rPr>
      </w:pPr>
      <w:r>
        <w:t>Which three events make up the cell cycle?</w:t>
      </w:r>
      <w:r w:rsidR="00D655CA">
        <w:rPr>
          <w:color w:val="00B050"/>
        </w:rPr>
        <w:t xml:space="preserve">  Interphase, Mitosis, </w:t>
      </w:r>
      <w:proofErr w:type="spellStart"/>
      <w:r w:rsidR="00D655CA">
        <w:rPr>
          <w:color w:val="00B050"/>
        </w:rPr>
        <w:t>Cytokineses</w:t>
      </w:r>
      <w:proofErr w:type="spellEnd"/>
    </w:p>
    <w:p w:rsidR="008D7815" w:rsidRDefault="008D7815" w:rsidP="008D7815"/>
    <w:p w:rsidR="008D7815" w:rsidRDefault="008D7815" w:rsidP="008D7815"/>
    <w:p w:rsidR="00D655CA" w:rsidRPr="00D655CA" w:rsidRDefault="008D7815" w:rsidP="008D7815">
      <w:pPr>
        <w:rPr>
          <w:color w:val="00B050"/>
        </w:rPr>
      </w:pPr>
      <w:r>
        <w:t>Which four events make up mitosis?</w:t>
      </w:r>
      <w:r w:rsidR="00D655CA">
        <w:t xml:space="preserve">  </w:t>
      </w:r>
      <w:r w:rsidR="00D655CA">
        <w:rPr>
          <w:color w:val="00B050"/>
        </w:rPr>
        <w:t>Prophase, Metaphase, Anaphase, Telophase</w:t>
      </w:r>
    </w:p>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33BAEE31" wp14:editId="25509283">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1F1174B9" wp14:editId="7BB79B78">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4DD4489F" wp14:editId="63F2E9AE">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p w:rsidR="008D7815" w:rsidRPr="0096576F" w:rsidRDefault="008D7815" w:rsidP="008D7815">
      <w:pPr>
        <w:rPr>
          <w:b/>
        </w:rPr>
      </w:pPr>
      <w:r w:rsidRPr="0096576F">
        <w:rPr>
          <w:b/>
        </w:rPr>
        <w:lastRenderedPageBreak/>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p w:rsidR="008D7815" w:rsidRDefault="008D7815" w:rsidP="008D7815"/>
    <w:p w:rsidR="008D7815" w:rsidRPr="00111D73" w:rsidRDefault="008D7815" w:rsidP="008D7815">
      <w:pPr>
        <w:rPr>
          <w:b/>
        </w:rPr>
      </w:pPr>
      <w:r w:rsidRPr="00111D73">
        <w:rPr>
          <w:b/>
        </w:rPr>
        <w:t>Telophase I</w:t>
      </w:r>
    </w:p>
    <w:p w:rsidR="008D7815" w:rsidRDefault="008D7815" w:rsidP="008D7815">
      <w:r>
        <w:t>During telophase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78FBA3F4" wp14:editId="68CDCF7C">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Draw what your materials look like at this stage:  Telophase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t xml:space="preserve">Reassemble your sister chromatids as you saw them in Telophase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lastRenderedPageBreak/>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  Metaphase II</w:t>
      </w:r>
    </w:p>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Telophase II</w:t>
      </w:r>
    </w:p>
    <w:p w:rsidR="008D7815" w:rsidRDefault="008D7815" w:rsidP="008D7815">
      <w:r>
        <w:t>During Telophase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Telophase II</w:t>
      </w:r>
    </w:p>
    <w:p w:rsidR="008D7815" w:rsidRDefault="008D7815" w:rsidP="008D7815"/>
    <w:p w:rsidR="008D7815" w:rsidRDefault="008D7815" w:rsidP="008D7815"/>
    <w:p w:rsidR="008D7815" w:rsidRDefault="008D7815" w:rsidP="008D7815"/>
    <w:p w:rsidR="008D7815" w:rsidRDefault="008D7815" w:rsidP="008D7815">
      <w:r>
        <w:t xml:space="preserve">Following Telophase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Pr="00001922" w:rsidRDefault="00FA12BC" w:rsidP="00001922">
      <w:pPr>
        <w:jc w:val="center"/>
        <w:rPr>
          <w:b/>
          <w:sz w:val="36"/>
        </w:rPr>
      </w:pPr>
      <w:r>
        <w:rPr>
          <w:noProof/>
          <w:sz w:val="32"/>
        </w:rPr>
        <w:lastRenderedPageBreak/>
        <mc:AlternateContent>
          <mc:Choice Requires="wps">
            <w:drawing>
              <wp:anchor distT="91440" distB="91440" distL="114300" distR="114300" simplePos="0" relativeHeight="251929600" behindDoc="1" locked="0" layoutInCell="0" allowOverlap="1" wp14:anchorId="3A9DAE06" wp14:editId="4E29FE2F">
                <wp:simplePos x="0" y="0"/>
                <wp:positionH relativeFrom="margin">
                  <wp:align>right</wp:align>
                </wp:positionH>
                <wp:positionV relativeFrom="margin">
                  <wp:align>top</wp:align>
                </wp:positionV>
                <wp:extent cx="3108960" cy="2154555"/>
                <wp:effectExtent l="0" t="0" r="15240" b="17145"/>
                <wp:wrapTight wrapText="bothSides">
                  <wp:wrapPolygon edited="0">
                    <wp:start x="0" y="0"/>
                    <wp:lineTo x="0" y="21581"/>
                    <wp:lineTo x="20118" y="21581"/>
                    <wp:lineTo x="21574" y="19289"/>
                    <wp:lineTo x="21574" y="0"/>
                    <wp:lineTo x="0" y="0"/>
                  </wp:wrapPolygon>
                </wp:wrapTight>
                <wp:docPr id="11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rPr>
                            </w:pPr>
                            <w:r>
                              <w:rPr>
                                <w:rFonts w:eastAsiaTheme="majorEastAsia"/>
                                <w:iCs/>
                              </w:rPr>
                              <w:t>Encourage good drawings and labeling for the slides</w:t>
                            </w:r>
                          </w:p>
                          <w:p w:rsidR="00044BDA" w:rsidRPr="00AD1869" w:rsidRDefault="00044BDA"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2" type="#_x0000_t65" style="position:absolute;left:0;text-align:left;margin-left:193.6pt;margin-top:0;width:244.8pt;height:169.65pt;z-index:-2513868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" o:allowincell="f" fillcolor="white [3201]" strokecolor="black [3200]" strokeweight="2pt">
                <v:textbox inset="10.8pt,7.2pt,10.8pt">
                  <w:txbxContent>
                    <w:p w:rsidR="00044BDA" w:rsidRPr="005A4107" w:rsidRDefault="00044BDA"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rPr>
                      </w:pPr>
                      <w:r>
                        <w:rPr>
                          <w:rFonts w:eastAsiaTheme="majorEastAsia"/>
                          <w:iCs/>
                        </w:rPr>
                        <w:t>Encourage good drawings and labeling for the slides</w:t>
                      </w:r>
                    </w:p>
                    <w:p w:rsidR="00044BDA" w:rsidRPr="00AD1869" w:rsidRDefault="00044BDA"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tight" anchorx="margin" anchory="margin"/>
              </v:shape>
            </w:pict>
          </mc:Fallback>
        </mc:AlternateContent>
      </w:r>
      <w:r>
        <w:rPr>
          <w:b/>
          <w:noProof/>
          <w:sz w:val="36"/>
        </w:rPr>
        <mc:AlternateContent>
          <mc:Choice Requires="wps">
            <w:drawing>
              <wp:anchor distT="91440" distB="91440" distL="114300" distR="114300" simplePos="0" relativeHeight="251928576" behindDoc="1" locked="0" layoutInCell="0" allowOverlap="1" wp14:anchorId="3C094164" wp14:editId="4A1E7DE2">
                <wp:simplePos x="0" y="0"/>
                <wp:positionH relativeFrom="margin">
                  <wp:align>left</wp:align>
                </wp:positionH>
                <wp:positionV relativeFrom="margin">
                  <wp:align>top</wp:align>
                </wp:positionV>
                <wp:extent cx="3108960" cy="2154555"/>
                <wp:effectExtent l="0" t="0" r="15240" b="17145"/>
                <wp:wrapTight wrapText="bothSides">
                  <wp:wrapPolygon edited="0">
                    <wp:start x="0" y="0"/>
                    <wp:lineTo x="0" y="21581"/>
                    <wp:lineTo x="20118" y="21581"/>
                    <wp:lineTo x="21574" y="19289"/>
                    <wp:lineTo x="21574" y="0"/>
                    <wp:lineTo x="0" y="0"/>
                  </wp:wrapPolygon>
                </wp:wrapTight>
                <wp:docPr id="11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044BDA" w:rsidRPr="005A4107"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3" type="#_x0000_t65" style="position:absolute;left:0;text-align:left;margin-left:0;margin-top:0;width:244.8pt;height:169.65pt;z-index:-2513879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" o:allowincell="f" fillcolor="white [3201]" strokecolor="black [3200]" strokeweight="2pt">
                <v:textbox inset="10.8pt,7.2pt,10.8pt">
                  <w:txbxContent>
                    <w:p w:rsidR="00044BDA" w:rsidRPr="005A4107" w:rsidRDefault="00044BDA"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044BDA"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044BDA" w:rsidRPr="005A4107" w:rsidRDefault="00044BDA"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v:textbox>
                <w10:wrap type="tight" anchorx="margin" anchory="margin"/>
              </v:shape>
            </w:pict>
          </mc:Fallback>
        </mc:AlternateContent>
      </w:r>
      <w:r w:rsidR="002A038D" w:rsidRPr="00001922">
        <w:rPr>
          <w:b/>
          <w:sz w:val="36"/>
        </w:rPr>
        <w:t>Epithelium</w:t>
      </w:r>
    </w:p>
    <w:p w:rsidR="00326B25" w:rsidRDefault="00326B25" w:rsidP="002A038D"/>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FA12BC" w:rsidP="002A038D">
      <w:r>
        <w:rPr>
          <w:noProof/>
        </w:rPr>
        <w:drawing>
          <wp:anchor distT="0" distB="0" distL="114300" distR="114300" simplePos="0" relativeHeight="251806720" behindDoc="1" locked="0" layoutInCell="1" allowOverlap="1" wp14:anchorId="0ED017CD" wp14:editId="602DDF00">
            <wp:simplePos x="0" y="0"/>
            <wp:positionH relativeFrom="margin">
              <wp:posOffset>99060</wp:posOffset>
            </wp:positionH>
            <wp:positionV relativeFrom="paragraph">
              <wp:posOffset>49530</wp:posOffset>
            </wp:positionV>
            <wp:extent cx="3088005" cy="2743200"/>
            <wp:effectExtent l="0" t="0" r="0" b="0"/>
            <wp:wrapTight wrapText="bothSides">
              <wp:wrapPolygon edited="0">
                <wp:start x="0" y="0"/>
                <wp:lineTo x="0" y="21450"/>
                <wp:lineTo x="21453" y="21450"/>
                <wp:lineTo x="21453" y="0"/>
                <wp:lineTo x="0"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r w:rsidR="002A038D">
        <w:t xml:space="preserve">Find a slide labeled </w:t>
      </w:r>
      <w:r w:rsidR="002A038D"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162DA6" w:rsidP="002A038D"/>
    <w:p w:rsidR="00162DA6" w:rsidRDefault="00162DA6" w:rsidP="002A038D"/>
    <w:p w:rsidR="00162DA6" w:rsidRDefault="00162DA6" w:rsidP="002A038D"/>
    <w:p w:rsidR="00162DA6" w:rsidRDefault="00162DA6" w:rsidP="002A038D"/>
    <w:p w:rsidR="00F5191E" w:rsidRDefault="00F5191E" w:rsidP="002A038D"/>
    <w:p w:rsidR="002A038D" w:rsidRDefault="002A038D" w:rsidP="002A038D">
      <w:r>
        <w:t xml:space="preserve">Find a slide labeled </w:t>
      </w:r>
      <w:r w:rsidRPr="005D1B0D">
        <w:rPr>
          <w:b/>
          <w:sz w:val="28"/>
        </w:rPr>
        <w:t>Simple Cuboidal:  Kidney Tissue</w:t>
      </w:r>
    </w:p>
    <w:p w:rsidR="00162DA6" w:rsidRDefault="002A038D" w:rsidP="002A038D">
      <w:r>
        <w:t>The cuboid (square-</w:t>
      </w:r>
      <w:proofErr w:type="spellStart"/>
      <w:r>
        <w:t>ish</w:t>
      </w:r>
      <w:proofErr w:type="spellEnd"/>
      <w:r>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r w:rsidR="0098641E">
        <w:rPr>
          <w:noProof/>
        </w:rPr>
        <w:drawing>
          <wp:anchor distT="0" distB="0" distL="114300" distR="114300" simplePos="0" relativeHeight="251696128" behindDoc="1" locked="0" layoutInCell="1" allowOverlap="1" wp14:anchorId="5AD0E06F" wp14:editId="1A3EEF93">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FA12BC" w:rsidP="002A038D">
      <w:r>
        <w:rPr>
          <w:noProof/>
        </w:rPr>
        <w:drawing>
          <wp:anchor distT="0" distB="0" distL="114300" distR="114300" simplePos="0" relativeHeight="251697152" behindDoc="1" locked="0" layoutInCell="1" allowOverlap="1" wp14:anchorId="7B79876E" wp14:editId="004D8D89">
            <wp:simplePos x="0" y="0"/>
            <wp:positionH relativeFrom="margin">
              <wp:align>left</wp:align>
            </wp:positionH>
            <wp:positionV relativeFrom="paragraph">
              <wp:posOffset>66040</wp:posOffset>
            </wp:positionV>
            <wp:extent cx="2895600" cy="2743200"/>
            <wp:effectExtent l="0" t="0" r="0" b="0"/>
            <wp:wrapTight wrapText="bothSides">
              <wp:wrapPolygon edited="0">
                <wp:start x="0" y="0"/>
                <wp:lineTo x="0" y="21450"/>
                <wp:lineTo x="21458" y="21450"/>
                <wp:lineTo x="21458" y="0"/>
                <wp:lineTo x="0"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r w:rsidR="002A038D">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pPr>
        <w:rPr>
          <w:b/>
          <w:sz w:val="28"/>
        </w:rPr>
      </w:pPr>
      <w:r>
        <w:t xml:space="preserve">Find a slide labeled </w:t>
      </w:r>
      <w:r w:rsidRPr="009A02AB">
        <w:rPr>
          <w:b/>
          <w:sz w:val="28"/>
        </w:rPr>
        <w:t>pseudostratified epithelium:  Trachea</w:t>
      </w:r>
    </w:p>
    <w:p w:rsidR="00FA12BC" w:rsidRDefault="00FA12BC" w:rsidP="002A038D">
      <w:pPr>
        <w:rPr>
          <w:b/>
          <w:sz w:val="28"/>
        </w:rPr>
      </w:pPr>
    </w:p>
    <w:p w:rsidR="00FA12BC" w:rsidRDefault="00FA12BC" w:rsidP="002A038D">
      <w:pPr>
        <w:rPr>
          <w:b/>
          <w:sz w:val="28"/>
        </w:rPr>
      </w:pPr>
      <w:r>
        <w:rPr>
          <w:noProof/>
        </w:rPr>
        <w:drawing>
          <wp:anchor distT="0" distB="0" distL="114300" distR="114300" simplePos="0" relativeHeight="251700224" behindDoc="1" locked="0" layoutInCell="1" allowOverlap="1" wp14:anchorId="3A3B7CF0" wp14:editId="1734D790">
            <wp:simplePos x="0" y="0"/>
            <wp:positionH relativeFrom="column">
              <wp:posOffset>146050</wp:posOffset>
            </wp:positionH>
            <wp:positionV relativeFrom="paragraph">
              <wp:posOffset>74930</wp:posOffset>
            </wp:positionV>
            <wp:extent cx="2959735" cy="2743200"/>
            <wp:effectExtent l="0" t="0" r="0" b="0"/>
            <wp:wrapTight wrapText="bothSides">
              <wp:wrapPolygon edited="0">
                <wp:start x="0" y="0"/>
                <wp:lineTo x="0" y="21450"/>
                <wp:lineTo x="21410" y="21450"/>
                <wp:lineTo x="21410" y="0"/>
                <wp:lineTo x="0"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FA12BC" w:rsidRDefault="00FA12BC" w:rsidP="002A038D"/>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Default="002A038D" w:rsidP="002A038D">
      <w:pPr>
        <w:rPr>
          <w:b/>
          <w:sz w:val="28"/>
        </w:rPr>
      </w:pPr>
      <w:r>
        <w:t xml:space="preserve">Locate the slide:  </w:t>
      </w:r>
      <w:r w:rsidRPr="009A02AB">
        <w:rPr>
          <w:b/>
          <w:sz w:val="28"/>
        </w:rPr>
        <w:t>Stratified squamous epithelium</w:t>
      </w:r>
    </w:p>
    <w:p w:rsidR="00FA12BC" w:rsidRDefault="00FA12BC" w:rsidP="002A038D">
      <w:pPr>
        <w:rPr>
          <w:b/>
          <w:sz w:val="28"/>
        </w:rPr>
      </w:pPr>
      <w:r>
        <w:rPr>
          <w:noProof/>
        </w:rPr>
        <w:drawing>
          <wp:anchor distT="0" distB="0" distL="114300" distR="114300" simplePos="0" relativeHeight="251701248" behindDoc="1" locked="0" layoutInCell="1" allowOverlap="1" wp14:anchorId="613E5F0A" wp14:editId="30D0F786">
            <wp:simplePos x="0" y="0"/>
            <wp:positionH relativeFrom="margin">
              <wp:align>left</wp:align>
            </wp:positionH>
            <wp:positionV relativeFrom="paragraph">
              <wp:posOffset>115570</wp:posOffset>
            </wp:positionV>
            <wp:extent cx="3076575" cy="2743200"/>
            <wp:effectExtent l="0" t="0" r="9525" b="0"/>
            <wp:wrapTight wrapText="bothSides">
              <wp:wrapPolygon edited="0">
                <wp:start x="0" y="0"/>
                <wp:lineTo x="0" y="21450"/>
                <wp:lineTo x="21533" y="21450"/>
                <wp:lineTo x="21533" y="0"/>
                <wp:lineTo x="0"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FA12BC" w:rsidRDefault="00FA12BC" w:rsidP="002A038D">
      <w:pPr>
        <w:rPr>
          <w:b/>
          <w:sz w:val="28"/>
        </w:rPr>
      </w:pPr>
    </w:p>
    <w:p w:rsidR="00FA12BC" w:rsidRPr="009A02AB" w:rsidRDefault="00FA12BC" w:rsidP="002A038D">
      <w:pPr>
        <w:rPr>
          <w:b/>
          <w:sz w:val="28"/>
        </w:rPr>
      </w:pPr>
    </w:p>
    <w:p w:rsidR="002A038D" w:rsidRDefault="002A038D" w:rsidP="002A038D">
      <w:r>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FA12BC" w:rsidRDefault="00FA12BC" w:rsidP="002A038D"/>
    <w:p w:rsidR="00FA12BC" w:rsidRDefault="00FA12BC" w:rsidP="002A038D">
      <w:r>
        <w:rPr>
          <w:noProof/>
        </w:rPr>
        <w:drawing>
          <wp:anchor distT="0" distB="0" distL="114300" distR="114300" simplePos="0" relativeHeight="251704320" behindDoc="1" locked="0" layoutInCell="1" allowOverlap="1" wp14:anchorId="5BB490F1" wp14:editId="39294F68">
            <wp:simplePos x="0" y="0"/>
            <wp:positionH relativeFrom="margin">
              <wp:align>left</wp:align>
            </wp:positionH>
            <wp:positionV relativeFrom="paragraph">
              <wp:posOffset>45085</wp:posOffset>
            </wp:positionV>
            <wp:extent cx="2892425" cy="2743200"/>
            <wp:effectExtent l="0" t="0" r="3175" b="0"/>
            <wp:wrapTight wrapText="bothSides">
              <wp:wrapPolygon edited="0">
                <wp:start x="0" y="0"/>
                <wp:lineTo x="0" y="21450"/>
                <wp:lineTo x="21481" y="21450"/>
                <wp:lineTo x="21481" y="0"/>
                <wp:lineTo x="0"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326B25" w:rsidRDefault="00326B25">
      <w:pPr>
        <w:rPr>
          <w:b/>
          <w:sz w:val="32"/>
          <w:szCs w:val="32"/>
        </w:rPr>
      </w:pPr>
      <w:r>
        <w:rPr>
          <w:b/>
          <w:sz w:val="32"/>
          <w:szCs w:val="32"/>
        </w:rPr>
        <w:br w:type="page"/>
      </w:r>
    </w:p>
    <w:p w:rsidR="0057324E" w:rsidRDefault="00FA12BC" w:rsidP="00B261A9">
      <w:pPr>
        <w:jc w:val="center"/>
        <w:rPr>
          <w:b/>
          <w:sz w:val="32"/>
          <w:szCs w:val="32"/>
        </w:rPr>
      </w:pPr>
      <w:r>
        <w:rPr>
          <w:b/>
          <w:noProof/>
          <w:sz w:val="32"/>
          <w:szCs w:val="32"/>
        </w:rPr>
        <w:lastRenderedPageBreak/>
        <mc:AlternateContent>
          <mc:Choice Requires="wps">
            <w:drawing>
              <wp:anchor distT="91440" distB="91440" distL="114300" distR="114300" simplePos="0" relativeHeight="251931648" behindDoc="1" locked="0" layoutInCell="0" allowOverlap="1" wp14:anchorId="00D82B2B" wp14:editId="7FFCB0B0">
                <wp:simplePos x="0" y="0"/>
                <wp:positionH relativeFrom="margin">
                  <wp:align>right</wp:align>
                </wp:positionH>
                <wp:positionV relativeFrom="margin">
                  <wp:align>top</wp:align>
                </wp:positionV>
                <wp:extent cx="3108960" cy="2289175"/>
                <wp:effectExtent l="0" t="0" r="15240" b="15875"/>
                <wp:wrapSquare wrapText="bothSides"/>
                <wp:docPr id="1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9175"/>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rPr>
                            </w:pPr>
                            <w:r>
                              <w:rPr>
                                <w:rFonts w:eastAsiaTheme="majorEastAsia"/>
                                <w:iCs/>
                              </w:rPr>
                              <w:t>Encourage good drawings and labeling for the slides</w:t>
                            </w:r>
                          </w:p>
                          <w:p w:rsidR="00044BDA" w:rsidRPr="0057324E" w:rsidRDefault="00044BDA"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4" type="#_x0000_t65" style="position:absolute;left:0;text-align:left;margin-left:193.6pt;margin-top:0;width:244.8pt;height:180.25pt;z-index:-251384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" o:allowincell="f" fillcolor="white [3201]" strokecolor="black [3200]" strokeweight="2pt">
                <v:textbox inset="10.8pt,7.2pt,10.8pt">
                  <w:txbxContent>
                    <w:p w:rsidR="00044BDA" w:rsidRPr="005A4107" w:rsidRDefault="00044BDA"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044BDA" w:rsidRDefault="00044BDA" w:rsidP="00272B9D">
                      <w:pPr>
                        <w:pStyle w:val="ListParagraph"/>
                        <w:numPr>
                          <w:ilvl w:val="0"/>
                          <w:numId w:val="50"/>
                        </w:numPr>
                        <w:rPr>
                          <w:rFonts w:eastAsiaTheme="majorEastAsia"/>
                          <w:iCs/>
                        </w:rPr>
                      </w:pPr>
                      <w:r>
                        <w:rPr>
                          <w:rFonts w:eastAsiaTheme="majorEastAsia"/>
                          <w:iCs/>
                        </w:rPr>
                        <w:t>Encourage good drawings and labeling for the slides</w:t>
                      </w:r>
                    </w:p>
                    <w:p w:rsidR="00044BDA" w:rsidRPr="0057324E" w:rsidRDefault="00044BDA"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044BDA" w:rsidRPr="005A4107" w:rsidRDefault="00044BDA"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Pr>
          <w:noProof/>
        </w:rPr>
        <mc:AlternateContent>
          <mc:Choice Requires="wps">
            <w:drawing>
              <wp:anchor distT="91440" distB="91440" distL="114300" distR="114300" simplePos="0" relativeHeight="251930624" behindDoc="1" locked="0" layoutInCell="0" allowOverlap="1" wp14:anchorId="1C134641" wp14:editId="2A7AE370">
                <wp:simplePos x="0" y="0"/>
                <wp:positionH relativeFrom="margin">
                  <wp:align>left</wp:align>
                </wp:positionH>
                <wp:positionV relativeFrom="margin">
                  <wp:align>top</wp:align>
                </wp:positionV>
                <wp:extent cx="3108960" cy="2288540"/>
                <wp:effectExtent l="0" t="0" r="15240" b="16510"/>
                <wp:wrapSquare wrapText="bothSides"/>
                <wp:docPr id="11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854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044BDA" w:rsidRDefault="00044BDA" w:rsidP="0057324E">
                            <w:pPr>
                              <w:rPr>
                                <w:rFonts w:asciiTheme="majorHAnsi" w:eastAsiaTheme="majorEastAsia" w:hAnsiTheme="majorHAnsi" w:cstheme="majorBidi"/>
                                <w:iCs/>
                                <w:szCs w:val="24"/>
                              </w:rPr>
                            </w:pPr>
                          </w:p>
                          <w:p w:rsidR="00044BDA" w:rsidRPr="005A4107"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5" type="#_x0000_t65" style="position:absolute;left:0;text-align:left;margin-left:0;margin-top:0;width:244.8pt;height:180.2pt;z-index:-251385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" o:allowincell="f" fillcolor="white [3201]" strokecolor="black [3200]" strokeweight="2pt">
                <v:textbox inset="10.8pt,7.2pt,10.8pt">
                  <w:txbxContent>
                    <w:p w:rsidR="00044BDA" w:rsidRPr="005A4107" w:rsidRDefault="00044BDA"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044BDA"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044BDA" w:rsidRDefault="00044BDA" w:rsidP="0057324E">
                      <w:pPr>
                        <w:rPr>
                          <w:rFonts w:asciiTheme="majorHAnsi" w:eastAsiaTheme="majorEastAsia" w:hAnsiTheme="majorHAnsi" w:cstheme="majorBidi"/>
                          <w:iCs/>
                          <w:szCs w:val="24"/>
                        </w:rPr>
                      </w:pPr>
                    </w:p>
                    <w:p w:rsidR="00044BDA" w:rsidRPr="005A4107" w:rsidRDefault="00044BDA"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v:textbox>
                <w10:wrap type="square" anchorx="margin" anchory="margin"/>
              </v:shape>
            </w:pict>
          </mc:Fallback>
        </mc:AlternateContent>
      </w: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323185" w:rsidP="00B261A9">
      <w:r w:rsidRPr="005A14A7">
        <w:rPr>
          <w:color w:val="76923C" w:themeColor="accent3" w:themeShade="BF"/>
        </w:rPr>
        <w:t xml:space="preserve">Wraps and cushions organs, contains macrophages which can “eat” bacteria, plays role in inflammation.  </w:t>
      </w:r>
    </w:p>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r w:rsidR="00323185">
        <w:t xml:space="preserve"> </w:t>
      </w:r>
      <w:r w:rsidR="00323185" w:rsidRPr="005A14A7">
        <w:rPr>
          <w:color w:val="76923C" w:themeColor="accent3" w:themeShade="BF"/>
        </w:rPr>
        <w:t>Can be located underneath the skin, around capillaries, mucus membranes, and surrounding organs as a “packaging”</w:t>
      </w:r>
    </w:p>
    <w:p w:rsidR="00B261A9" w:rsidRDefault="00FB2F90" w:rsidP="00B261A9">
      <w:r>
        <w:rPr>
          <w:noProof/>
        </w:rPr>
        <w:drawing>
          <wp:anchor distT="0" distB="0" distL="114300" distR="114300" simplePos="0" relativeHeight="251847680" behindDoc="1" locked="0" layoutInCell="1" allowOverlap="1" wp14:anchorId="4773FF87" wp14:editId="481EAE97">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14:anchorId="5C1CBACF" wp14:editId="55377CE0">
            <wp:simplePos x="647700" y="7200900"/>
            <wp:positionH relativeFrom="margin">
              <wp:align>left</wp:align>
            </wp:positionH>
            <wp:positionV relativeFrom="margin">
              <wp:align>bottom</wp:align>
            </wp:positionV>
            <wp:extent cx="2562225" cy="2286000"/>
            <wp:effectExtent l="19050" t="0" r="9525"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6222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E15390" w:rsidRDefault="00596E30" w:rsidP="00B261A9">
      <w:r>
        <w:rPr>
          <w:noProof/>
        </w:rPr>
        <w:drawing>
          <wp:anchor distT="0" distB="0" distL="114300" distR="114300" simplePos="0" relativeHeight="251849728" behindDoc="1" locked="0" layoutInCell="1" allowOverlap="1" wp14:anchorId="4CBE89DF" wp14:editId="44BC0A73">
            <wp:simplePos x="0" y="0"/>
            <wp:positionH relativeFrom="margin">
              <wp:align>right</wp:align>
            </wp:positionH>
            <wp:positionV relativeFrom="margin">
              <wp:align>top</wp:align>
            </wp:positionV>
            <wp:extent cx="2755900" cy="2743200"/>
            <wp:effectExtent l="19050" t="0" r="635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08416" behindDoc="1" locked="0" layoutInCell="1" allowOverlap="1" wp14:anchorId="7CE9C0D4" wp14:editId="2E978A2A">
            <wp:simplePos x="476250" y="1333500"/>
            <wp:positionH relativeFrom="margin">
              <wp:align>left</wp:align>
            </wp:positionH>
            <wp:positionV relativeFrom="margin">
              <wp:align>top</wp:align>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rsidRPr="00E15390">
        <w:rPr>
          <w:b/>
        </w:rPr>
        <w:t>Question</w:t>
      </w:r>
      <w:r>
        <w:t>:  What is the function of the adipose tissue?</w:t>
      </w:r>
      <w:r w:rsidR="00323185" w:rsidRPr="00323185">
        <w:rPr>
          <w:color w:val="76923C" w:themeColor="accent3" w:themeShade="BF"/>
        </w:rPr>
        <w:t xml:space="preserve"> </w:t>
      </w:r>
      <w:r w:rsidR="00323185" w:rsidRPr="005A14A7">
        <w:rPr>
          <w:color w:val="76923C" w:themeColor="accent3" w:themeShade="BF"/>
        </w:rPr>
        <w:t>Provides fuel reserves, insulation, supports and protects organs</w:t>
      </w:r>
    </w:p>
    <w:p w:rsidR="00B261A9" w:rsidRDefault="00B261A9" w:rsidP="00B261A9"/>
    <w:p w:rsidR="00323185" w:rsidRDefault="00B261A9" w:rsidP="00323185">
      <w:r w:rsidRPr="00E15390">
        <w:rPr>
          <w:b/>
        </w:rPr>
        <w:t>Question</w:t>
      </w:r>
      <w:r>
        <w:t xml:space="preserve">:  Where are some locations in which adipose tissue is found.  </w:t>
      </w:r>
      <w:r w:rsidR="00323185" w:rsidRPr="005A14A7">
        <w:rPr>
          <w:color w:val="76923C" w:themeColor="accent3" w:themeShade="BF"/>
        </w:rPr>
        <w:t xml:space="preserve">Found within the hypodermis, around kidneys and eyeballs, within abdomen, breasts. </w:t>
      </w:r>
    </w:p>
    <w:p w:rsidR="00B261A9" w:rsidRDefault="00B261A9" w:rsidP="00B261A9"/>
    <w:p w:rsidR="00B261A9" w:rsidRDefault="00B261A9" w:rsidP="00B261A9">
      <w:r w:rsidRPr="00E15390">
        <w:rPr>
          <w:b/>
        </w:rPr>
        <w:t>Question</w:t>
      </w:r>
      <w:r>
        <w:t>:  within the adipocyte, what is the vacuole?</w:t>
      </w:r>
      <w:r w:rsidR="00323185" w:rsidRPr="00323185">
        <w:rPr>
          <w:color w:val="76923C" w:themeColor="accent3" w:themeShade="BF"/>
        </w:rPr>
        <w:t xml:space="preserve"> </w:t>
      </w:r>
      <w:r w:rsidR="00323185" w:rsidRPr="005A14A7">
        <w:rPr>
          <w:color w:val="76923C" w:themeColor="accent3" w:themeShade="BF"/>
        </w:rPr>
        <w:t>Inside the vacuole is fat</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069C3E8F" wp14:editId="3318AA80">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323185" w:rsidRDefault="00B261A9" w:rsidP="00B261A9">
      <w:pPr>
        <w:rPr>
          <w:color w:val="76923C" w:themeColor="accent3" w:themeShade="BF"/>
        </w:rPr>
      </w:pPr>
      <w:r w:rsidRPr="005A680A">
        <w:rPr>
          <w:b/>
        </w:rPr>
        <w:t>Question</w:t>
      </w:r>
      <w:r>
        <w:t>:  Where is reticular connective tissue found?</w:t>
      </w:r>
      <w:r w:rsidR="00323185" w:rsidRPr="00323185">
        <w:rPr>
          <w:color w:val="76923C" w:themeColor="accent3" w:themeShade="BF"/>
        </w:rPr>
        <w:t xml:space="preserve"> </w:t>
      </w:r>
    </w:p>
    <w:p w:rsidR="00B261A9" w:rsidRDefault="00323185" w:rsidP="00B261A9">
      <w:proofErr w:type="gramStart"/>
      <w:r w:rsidRPr="005A14A7">
        <w:rPr>
          <w:color w:val="76923C" w:themeColor="accent3" w:themeShade="BF"/>
        </w:rPr>
        <w:t>lymph</w:t>
      </w:r>
      <w:proofErr w:type="gramEnd"/>
      <w:r w:rsidRPr="005A14A7">
        <w:rPr>
          <w:color w:val="76923C" w:themeColor="accent3" w:themeShade="BF"/>
        </w:rPr>
        <w:t xml:space="preserve"> nodes, bone marrow, spleen</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323185" w:rsidRPr="005A14A7" w:rsidRDefault="00323185" w:rsidP="00323185">
      <w:pPr>
        <w:rPr>
          <w:color w:val="76923C" w:themeColor="accent3" w:themeShade="BF"/>
        </w:rPr>
      </w:pPr>
      <w:r w:rsidRPr="005A14A7">
        <w:rPr>
          <w:color w:val="76923C" w:themeColor="accent3" w:themeShade="BF"/>
        </w:rPr>
        <w:t xml:space="preserve">Function:  forms an internal skeleton for the above structures.  </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5451ACF7" wp14:editId="5C656FF9">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3A85810B" wp14:editId="2EB457D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r w:rsidR="00323185" w:rsidRPr="00323185">
        <w:rPr>
          <w:color w:val="76923C" w:themeColor="accent3" w:themeShade="BF"/>
        </w:rPr>
        <w:t xml:space="preserve"> </w:t>
      </w:r>
      <w:r w:rsidR="00323185">
        <w:rPr>
          <w:color w:val="76923C" w:themeColor="accent3" w:themeShade="BF"/>
        </w:rPr>
        <w:t xml:space="preserve"> </w:t>
      </w:r>
      <w:r w:rsidR="00323185" w:rsidRPr="005A14A7">
        <w:rPr>
          <w:color w:val="76923C" w:themeColor="accent3" w:themeShade="BF"/>
        </w:rPr>
        <w:t>Mostly collagen fibers</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323185" w:rsidRPr="005A14A7" w:rsidRDefault="00323185" w:rsidP="00323185">
      <w:pPr>
        <w:rPr>
          <w:color w:val="76923C" w:themeColor="accent3" w:themeShade="BF"/>
        </w:rPr>
      </w:pPr>
      <w:r w:rsidRPr="005A14A7">
        <w:rPr>
          <w:color w:val="76923C" w:themeColor="accent3" w:themeShade="BF"/>
        </w:rPr>
        <w:t>Cell type:  fibroblast</w:t>
      </w:r>
    </w:p>
    <w:p w:rsidR="00B261A9" w:rsidRDefault="00B261A9" w:rsidP="00B261A9"/>
    <w:p w:rsidR="00323185" w:rsidRPr="005A14A7" w:rsidRDefault="00B261A9" w:rsidP="00323185">
      <w:pPr>
        <w:rPr>
          <w:color w:val="76923C" w:themeColor="accent3" w:themeShade="BF"/>
        </w:rPr>
      </w:pPr>
      <w:r>
        <w:t>Question:  What is an aponeurosis?</w:t>
      </w:r>
      <w:r w:rsidR="00323185" w:rsidRPr="00323185">
        <w:rPr>
          <w:color w:val="76923C" w:themeColor="accent3" w:themeShade="BF"/>
        </w:rPr>
        <w:t xml:space="preserve"> </w:t>
      </w:r>
      <w:proofErr w:type="gramStart"/>
      <w:r w:rsidR="00323185" w:rsidRPr="005A14A7">
        <w:rPr>
          <w:color w:val="76923C" w:themeColor="accent3" w:themeShade="BF"/>
        </w:rPr>
        <w:t>The connective tissue that connects muscle to muscle.</w:t>
      </w:r>
      <w:proofErr w:type="gramEnd"/>
      <w:r w:rsidR="00323185" w:rsidRPr="005A14A7">
        <w:rPr>
          <w:color w:val="76923C" w:themeColor="accent3" w:themeShade="BF"/>
        </w:rPr>
        <w:t xml:space="preserve"> </w:t>
      </w:r>
      <w:r w:rsidR="00323185" w:rsidRPr="005A14A7">
        <w:rPr>
          <w:color w:val="76923C" w:themeColor="accent3" w:themeShade="BF"/>
        </w:rPr>
        <w:br/>
        <w:t xml:space="preserve">Ex:  </w:t>
      </w:r>
    </w:p>
    <w:p w:rsidR="00B261A9" w:rsidRDefault="00323185" w:rsidP="00323185">
      <w:r w:rsidRPr="005A14A7">
        <w:rPr>
          <w:color w:val="76923C" w:themeColor="accent3" w:themeShade="BF"/>
        </w:rPr>
        <w:t>Tendon:  muscle to bone</w:t>
      </w:r>
      <w:r w:rsidRPr="005A14A7">
        <w:rPr>
          <w:color w:val="76923C" w:themeColor="accent3" w:themeShade="BF"/>
        </w:rPr>
        <w:br/>
        <w:t>Ligaments:  bone to bone</w:t>
      </w:r>
      <w:r w:rsidRPr="005A14A7">
        <w:rPr>
          <w:color w:val="76923C" w:themeColor="accent3" w:themeShade="BF"/>
        </w:rPr>
        <w:br/>
        <w:t>aponeurosis:  muscle to muscle</w:t>
      </w:r>
    </w:p>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rsidRPr="004A7CF9">
        <w:rPr>
          <w:noProof/>
        </w:rPr>
        <w:lastRenderedPageBreak/>
        <w:drawing>
          <wp:anchor distT="0" distB="0" distL="114300" distR="114300" simplePos="0" relativeHeight="251853824" behindDoc="1" locked="0" layoutInCell="1" allowOverlap="1" wp14:anchorId="5799B814" wp14:editId="3F37B839">
            <wp:simplePos x="4552950" y="1647825"/>
            <wp:positionH relativeFrom="margin">
              <wp:align>right</wp:align>
            </wp:positionH>
            <wp:positionV relativeFrom="margin">
              <wp:align>top</wp:align>
            </wp:positionV>
            <wp:extent cx="2755900" cy="2743200"/>
            <wp:effectExtent l="19050" t="0" r="635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3536" behindDoc="1" locked="0" layoutInCell="1" allowOverlap="1" wp14:anchorId="57A33E31" wp14:editId="2C95D5B0">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r w:rsidR="00323185" w:rsidRPr="00323185">
        <w:rPr>
          <w:color w:val="76923C" w:themeColor="accent3" w:themeShade="BF"/>
        </w:rPr>
        <w:t xml:space="preserve"> </w:t>
      </w:r>
      <w:proofErr w:type="gramStart"/>
      <w:r w:rsidR="00323185" w:rsidRPr="005A3A18">
        <w:rPr>
          <w:color w:val="76923C" w:themeColor="accent3" w:themeShade="BF"/>
        </w:rPr>
        <w:t>Embryonic skeleton, articular surfaces of long bones, costal cartilage, nose, trachea, and larynx.</w:t>
      </w:r>
      <w:proofErr w:type="gramEnd"/>
    </w:p>
    <w:p w:rsidR="00B261A9" w:rsidRDefault="00B261A9" w:rsidP="00B261A9"/>
    <w:p w:rsidR="00B261A9" w:rsidRDefault="00B261A9" w:rsidP="00B261A9">
      <w:r>
        <w:t>Question:  Which type of bone formation begins with a hyaline “bone” that gets ossified?</w:t>
      </w:r>
      <w:r w:rsidR="00485E99" w:rsidRPr="00485E99">
        <w:rPr>
          <w:color w:val="76923C" w:themeColor="accent3" w:themeShade="BF"/>
        </w:rPr>
        <w:t xml:space="preserve"> </w:t>
      </w:r>
      <w:r w:rsidR="00485E99" w:rsidRPr="005A3A18">
        <w:rPr>
          <w:color w:val="76923C" w:themeColor="accent3" w:themeShade="BF"/>
        </w:rPr>
        <w:t>Endochondral ossification</w:t>
      </w:r>
    </w:p>
    <w:p w:rsidR="00B261A9" w:rsidRDefault="00B261A9" w:rsidP="00B261A9"/>
    <w:p w:rsidR="00001922" w:rsidRDefault="00B261A9" w:rsidP="00485E99">
      <w:pPr>
        <w:rPr>
          <w:color w:val="76923C" w:themeColor="accent3" w:themeShade="BF"/>
        </w:rPr>
      </w:pPr>
      <w:r>
        <w:t>Question:  In the term “chondrocyte”, what does “</w:t>
      </w:r>
      <w:proofErr w:type="spellStart"/>
      <w:r>
        <w:t>chondro</w:t>
      </w:r>
      <w:proofErr w:type="spellEnd"/>
      <w:r>
        <w:t>” refer to?</w:t>
      </w:r>
      <w:r w:rsidR="00485E99" w:rsidRPr="00485E99">
        <w:rPr>
          <w:color w:val="76923C" w:themeColor="accent3" w:themeShade="BF"/>
        </w:rPr>
        <w:t xml:space="preserve"> </w:t>
      </w:r>
    </w:p>
    <w:p w:rsidR="00485E99" w:rsidRDefault="00485E99" w:rsidP="00485E99">
      <w:proofErr w:type="spellStart"/>
      <w:proofErr w:type="gramStart"/>
      <w:r w:rsidRPr="005A3A18">
        <w:rPr>
          <w:color w:val="76923C" w:themeColor="accent3" w:themeShade="BF"/>
        </w:rPr>
        <w:t>chondro</w:t>
      </w:r>
      <w:proofErr w:type="spellEnd"/>
      <w:proofErr w:type="gramEnd"/>
      <w:r w:rsidRPr="005A3A18">
        <w:rPr>
          <w:color w:val="76923C" w:themeColor="accent3" w:themeShade="BF"/>
        </w:rPr>
        <w:t xml:space="preserve">:  cartilage  </w:t>
      </w:r>
      <w:r w:rsidRPr="005A3A18">
        <w:rPr>
          <w:color w:val="76923C" w:themeColor="accent3" w:themeShade="BF"/>
        </w:rPr>
        <w:br/>
      </w:r>
      <w:proofErr w:type="spellStart"/>
      <w:r w:rsidRPr="005A3A18">
        <w:rPr>
          <w:color w:val="76923C" w:themeColor="accent3" w:themeShade="BF"/>
        </w:rPr>
        <w:t>cyte</w:t>
      </w:r>
      <w:proofErr w:type="spellEnd"/>
      <w:r w:rsidRPr="005A3A18">
        <w:rPr>
          <w:color w:val="76923C" w:themeColor="accent3" w:themeShade="BF"/>
        </w:rPr>
        <w:t>:  cell</w:t>
      </w:r>
      <w:r w:rsidRPr="005A3A18">
        <w:rPr>
          <w:color w:val="76923C" w:themeColor="accent3" w:themeShade="BF"/>
        </w:rPr>
        <w:br/>
        <w:t>Chondrocytes are the cell types that produce cartilage</w:t>
      </w:r>
    </w:p>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0B338C65" wp14:editId="539DAECB">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B261A9" w:rsidRDefault="00B261A9" w:rsidP="00B261A9">
      <w:r w:rsidRPr="00BF7ABF">
        <w:rPr>
          <w:noProof/>
        </w:rPr>
        <w:drawing>
          <wp:inline distT="0" distB="0" distL="0" distR="0" wp14:anchorId="6347931C" wp14:editId="4BE3928E">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485E99" w:rsidRDefault="00485E99">
      <w:r>
        <w:br w:type="page"/>
      </w:r>
    </w:p>
    <w:p w:rsidR="00B261A9" w:rsidRDefault="00B261A9" w:rsidP="00B261A9"/>
    <w:p w:rsidR="00B261A9" w:rsidRDefault="00B261A9" w:rsidP="00B261A9">
      <w:r>
        <w:t>Question:  In which locations can elastic cartilage be found?</w:t>
      </w:r>
      <w:r w:rsidR="00485E99" w:rsidRPr="00485E99">
        <w:rPr>
          <w:color w:val="76923C" w:themeColor="accent3" w:themeShade="BF"/>
        </w:rPr>
        <w:t xml:space="preserve"> </w:t>
      </w:r>
      <w:r w:rsidR="00485E99" w:rsidRPr="005A3A18">
        <w:rPr>
          <w:color w:val="76923C" w:themeColor="accent3" w:themeShade="BF"/>
        </w:rPr>
        <w:t>External ear, epiglottis</w:t>
      </w:r>
    </w:p>
    <w:p w:rsidR="00B261A9" w:rsidRDefault="00B261A9" w:rsidP="00B261A9"/>
    <w:p w:rsidR="00B261A9" w:rsidRDefault="00B261A9" w:rsidP="00B261A9"/>
    <w:p w:rsidR="00485E99" w:rsidRDefault="00B261A9" w:rsidP="00485E99">
      <w:r>
        <w:t>Question:  What is the advantage of having elastic fibers in the matrix?  Which quality does this give the elastic cartilage?</w:t>
      </w:r>
      <w:r w:rsidR="00485E99" w:rsidRPr="00485E99">
        <w:rPr>
          <w:color w:val="76923C" w:themeColor="accent3" w:themeShade="BF"/>
        </w:rPr>
        <w:t xml:space="preserve"> </w:t>
      </w:r>
      <w:proofErr w:type="gramStart"/>
      <w:r w:rsidR="00485E99" w:rsidRPr="005A3A18">
        <w:rPr>
          <w:color w:val="76923C" w:themeColor="accent3" w:themeShade="BF"/>
        </w:rPr>
        <w:t>Makes it much more flexible.</w:t>
      </w:r>
      <w:proofErr w:type="gramEnd"/>
      <w:r w:rsidR="00485E99">
        <w:t xml:space="preserve"> </w:t>
      </w:r>
    </w:p>
    <w:p w:rsidR="00B261A9" w:rsidRDefault="00B261A9" w:rsidP="00B261A9"/>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4A7CF9" w:rsidP="00B261A9">
      <w:r>
        <w:rPr>
          <w:noProof/>
        </w:rPr>
        <w:drawing>
          <wp:anchor distT="0" distB="0" distL="114300" distR="114300" simplePos="0" relativeHeight="251857920" behindDoc="1" locked="0" layoutInCell="1" allowOverlap="1" wp14:anchorId="747A3550" wp14:editId="0F5C3534">
            <wp:simplePos x="0" y="0"/>
            <wp:positionH relativeFrom="margin">
              <wp:align>right</wp:align>
            </wp:positionH>
            <wp:positionV relativeFrom="margin">
              <wp:posOffset>2571750</wp:posOffset>
            </wp:positionV>
            <wp:extent cx="2755900" cy="2743200"/>
            <wp:effectExtent l="19050" t="0" r="635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6608" behindDoc="1" locked="0" layoutInCell="1" allowOverlap="1" wp14:anchorId="5F71B82C" wp14:editId="28B3573D">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r w:rsidR="00485E99" w:rsidRPr="00485E99">
        <w:rPr>
          <w:color w:val="76923C" w:themeColor="accent3" w:themeShade="BF"/>
        </w:rPr>
        <w:t xml:space="preserve"> </w:t>
      </w:r>
      <w:r w:rsidR="00485E99" w:rsidRPr="005A3A18">
        <w:rPr>
          <w:color w:val="76923C" w:themeColor="accent3" w:themeShade="BF"/>
        </w:rPr>
        <w:t>Found in intervertebral discs, pubic symphysis, also in the knee</w:t>
      </w:r>
    </w:p>
    <w:p w:rsidR="00B261A9" w:rsidRDefault="00B261A9" w:rsidP="00B261A9"/>
    <w:p w:rsidR="00B261A9" w:rsidRDefault="00B261A9" w:rsidP="00B261A9">
      <w:r>
        <w:t>Question:  what is the function of fibrocartilage?</w:t>
      </w:r>
      <w:r w:rsidR="00485E99" w:rsidRPr="00485E99">
        <w:rPr>
          <w:color w:val="76923C" w:themeColor="accent3" w:themeShade="BF"/>
        </w:rPr>
        <w:t xml:space="preserve"> </w:t>
      </w:r>
      <w:r w:rsidR="00485E99">
        <w:rPr>
          <w:color w:val="76923C" w:themeColor="accent3" w:themeShade="BF"/>
        </w:rPr>
        <w:t xml:space="preserve">Functions as </w:t>
      </w:r>
      <w:r w:rsidR="00485E99" w:rsidRPr="005A3A18">
        <w:rPr>
          <w:color w:val="76923C" w:themeColor="accent3" w:themeShade="BF"/>
        </w:rPr>
        <w:t>shock absorption</w:t>
      </w:r>
    </w:p>
    <w:p w:rsidR="00B261A9" w:rsidRDefault="00B261A9" w:rsidP="00B261A9"/>
    <w:p w:rsidR="00B261A9" w:rsidRDefault="00B261A9" w:rsidP="00B261A9"/>
    <w:p w:rsidR="00B261A9" w:rsidRDefault="00B261A9" w:rsidP="00B261A9"/>
    <w:p w:rsidR="00B261A9" w:rsidRDefault="004A7CF9" w:rsidP="00B261A9">
      <w:r>
        <w:br w:type="page"/>
      </w:r>
    </w:p>
    <w:p w:rsidR="00B261A9" w:rsidRPr="004A7CF9" w:rsidRDefault="00B261A9" w:rsidP="00B261A9">
      <w:pPr>
        <w:rPr>
          <w:b/>
        </w:rPr>
      </w:pPr>
      <w:r w:rsidRPr="004A7CF9">
        <w:rPr>
          <w:b/>
        </w:rPr>
        <w:lastRenderedPageBreak/>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4A7CF9" w:rsidP="00B261A9">
      <w:r>
        <w:rPr>
          <w:noProof/>
        </w:rPr>
        <w:drawing>
          <wp:anchor distT="0" distB="0" distL="114300" distR="114300" simplePos="0" relativeHeight="251859968" behindDoc="1" locked="0" layoutInCell="1" allowOverlap="1" wp14:anchorId="03267E2E" wp14:editId="76C354F8">
            <wp:simplePos x="0" y="0"/>
            <wp:positionH relativeFrom="margin">
              <wp:align>right</wp:align>
            </wp:positionH>
            <wp:positionV relativeFrom="margin">
              <wp:posOffset>790575</wp:posOffset>
            </wp:positionV>
            <wp:extent cx="2755900" cy="2743200"/>
            <wp:effectExtent l="19050" t="0" r="635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3E9F9905" wp14:editId="0BBE2704">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85E99" w:rsidRPr="005A3A18" w:rsidRDefault="00B261A9" w:rsidP="00485E99">
      <w:pPr>
        <w:rPr>
          <w:color w:val="76923C" w:themeColor="accent3" w:themeShade="BF"/>
        </w:rPr>
      </w:pPr>
      <w:r>
        <w:t>Question:  What is the function of the central canal?</w:t>
      </w:r>
      <w:r w:rsidR="00485E99" w:rsidRPr="00485E99">
        <w:rPr>
          <w:color w:val="76923C" w:themeColor="accent3" w:themeShade="BF"/>
        </w:rPr>
        <w:t xml:space="preserve"> </w:t>
      </w:r>
      <w:r w:rsidR="00485E99" w:rsidRPr="005A3A18">
        <w:rPr>
          <w:color w:val="76923C" w:themeColor="accent3" w:themeShade="BF"/>
        </w:rPr>
        <w:t>Location for blood vessels (found in chapter 6)</w:t>
      </w:r>
    </w:p>
    <w:p w:rsidR="00B261A9" w:rsidRDefault="00B261A9" w:rsidP="00B261A9"/>
    <w:p w:rsidR="00B261A9" w:rsidRDefault="00B261A9" w:rsidP="00B261A9">
      <w:r>
        <w:t>Question:  What is the function of the canaliculi?</w:t>
      </w:r>
      <w:r w:rsidR="00485E99">
        <w:t xml:space="preserve">  </w:t>
      </w:r>
      <w:r w:rsidR="00485E99" w:rsidRPr="005A3A18">
        <w:rPr>
          <w:color w:val="76923C" w:themeColor="accent3" w:themeShade="BF"/>
        </w:rPr>
        <w:t xml:space="preserve">Connections that run between the lacunae and the central </w:t>
      </w:r>
      <w:proofErr w:type="gramStart"/>
      <w:r w:rsidR="00485E99" w:rsidRPr="005A3A18">
        <w:rPr>
          <w:color w:val="76923C" w:themeColor="accent3" w:themeShade="BF"/>
        </w:rPr>
        <w:t>canal  (</w:t>
      </w:r>
      <w:proofErr w:type="gramEnd"/>
      <w:r w:rsidR="00485E99" w:rsidRPr="005A3A18">
        <w:rPr>
          <w:color w:val="76923C" w:themeColor="accent3" w:themeShade="BF"/>
        </w:rPr>
        <w:t>found in chapter 6)</w:t>
      </w:r>
    </w:p>
    <w:p w:rsidR="00B261A9" w:rsidRDefault="00B261A9" w:rsidP="00B261A9"/>
    <w:p w:rsidR="00B261A9" w:rsidRDefault="00B261A9" w:rsidP="00B261A9"/>
    <w:p w:rsidR="00B261A9" w:rsidRDefault="00B261A9" w:rsidP="00B261A9"/>
    <w:p w:rsidR="00B261A9" w:rsidRDefault="00B261A9" w:rsidP="00B261A9">
      <w:r>
        <w:t>Question:  What is an osteon?</w:t>
      </w:r>
      <w:r w:rsidR="00485E99" w:rsidRPr="00485E99">
        <w:rPr>
          <w:color w:val="76923C" w:themeColor="accent3" w:themeShade="BF"/>
        </w:rPr>
        <w:t xml:space="preserve"> </w:t>
      </w:r>
      <w:proofErr w:type="gramStart"/>
      <w:r w:rsidR="00485E99" w:rsidRPr="005A3A18">
        <w:rPr>
          <w:color w:val="76923C" w:themeColor="accent3" w:themeShade="BF"/>
        </w:rPr>
        <w:t>The structural unit of compact bone.</w:t>
      </w:r>
      <w:proofErr w:type="gramEnd"/>
      <w:r w:rsidR="00485E99" w:rsidRPr="005A3A18">
        <w:rPr>
          <w:color w:val="76923C" w:themeColor="accent3" w:themeShade="BF"/>
        </w:rPr>
        <w:t xml:space="preserve">  </w:t>
      </w:r>
      <w:proofErr w:type="gramStart"/>
      <w:r w:rsidR="00485E99" w:rsidRPr="005A3A18">
        <w:rPr>
          <w:color w:val="76923C" w:themeColor="accent3" w:themeShade="BF"/>
        </w:rPr>
        <w:t xml:space="preserve">Also called a </w:t>
      </w:r>
      <w:proofErr w:type="spellStart"/>
      <w:r w:rsidR="00485E99" w:rsidRPr="005A3A18">
        <w:rPr>
          <w:color w:val="76923C" w:themeColor="accent3" w:themeShade="BF"/>
        </w:rPr>
        <w:t>Haversian</w:t>
      </w:r>
      <w:proofErr w:type="spellEnd"/>
      <w:r w:rsidR="00485E99" w:rsidRPr="005A3A18">
        <w:rPr>
          <w:color w:val="76923C" w:themeColor="accent3" w:themeShade="BF"/>
        </w:rPr>
        <w:t xml:space="preserve"> system.</w:t>
      </w:r>
      <w:proofErr w:type="gramEnd"/>
      <w:r w:rsidR="00485E99" w:rsidRPr="005A3A18">
        <w:rPr>
          <w:color w:val="76923C" w:themeColor="accent3" w:themeShade="BF"/>
        </w:rPr>
        <w:t xml:space="preserve">  They function as small, weight bearing pillars.  </w:t>
      </w:r>
      <w:r w:rsidR="00485E99">
        <w:rPr>
          <w:color w:val="76923C" w:themeColor="accent3" w:themeShade="BF"/>
        </w:rPr>
        <w:t>(Chapter 6)</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r w:rsidR="004A7CF9" w:rsidRPr="004A7CF9">
        <w:rPr>
          <w:noProof/>
        </w:rPr>
        <w:drawing>
          <wp:anchor distT="0" distB="0" distL="114300" distR="114300" simplePos="0" relativeHeight="251862016" behindDoc="1" locked="0" layoutInCell="1" allowOverlap="1" wp14:anchorId="18EB81E6" wp14:editId="1DE305EF">
            <wp:simplePos x="0" y="0"/>
            <wp:positionH relativeFrom="margin">
              <wp:align>right</wp:align>
            </wp:positionH>
            <wp:positionV relativeFrom="margin">
              <wp:align>bottom</wp:align>
            </wp:positionV>
            <wp:extent cx="2755900" cy="2743200"/>
            <wp:effectExtent l="19050" t="0" r="635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B261A9" w:rsidRDefault="004A7CF9" w:rsidP="00B261A9">
      <w:r>
        <w:rPr>
          <w:noProof/>
        </w:rPr>
        <w:drawing>
          <wp:anchor distT="0" distB="0" distL="114300" distR="114300" simplePos="0" relativeHeight="251720704" behindDoc="1" locked="0" layoutInCell="1" allowOverlap="1" wp14:anchorId="29677033" wp14:editId="00482E39">
            <wp:simplePos x="0" y="0"/>
            <wp:positionH relativeFrom="margin">
              <wp:align>left</wp:align>
            </wp:positionH>
            <wp:positionV relativeFrom="margin">
              <wp:posOffset>6467475</wp:posOffset>
            </wp:positionV>
            <wp:extent cx="2438400" cy="210502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5025"/>
                    </a:xfrm>
                    <a:prstGeom prst="rect">
                      <a:avLst/>
                    </a:prstGeom>
                    <a:noFill/>
                    <a:ln w="9525">
                      <a:noFill/>
                      <a:miter lim="800000"/>
                      <a:headEnd/>
                      <a:tailEnd/>
                    </a:ln>
                  </pic:spPr>
                </pic:pic>
              </a:graphicData>
            </a:graphic>
          </wp:anchor>
        </w:drawing>
      </w:r>
    </w:p>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
        <w:br w:type="page"/>
      </w:r>
    </w:p>
    <w:p w:rsidR="004A7CF9" w:rsidRDefault="004A7CF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485E99" w:rsidRPr="005A3A18" w:rsidRDefault="00485E99" w:rsidP="00485E99">
      <w:pPr>
        <w:rPr>
          <w:color w:val="76923C" w:themeColor="accent3" w:themeShade="BF"/>
        </w:rPr>
      </w:pPr>
      <w:r w:rsidRPr="005A3A18">
        <w:rPr>
          <w:color w:val="76923C" w:themeColor="accent3" w:themeShade="BF"/>
        </w:rPr>
        <w:t>Binding and support</w:t>
      </w:r>
      <w:r w:rsidRPr="005A3A18">
        <w:rPr>
          <w:color w:val="76923C" w:themeColor="accent3" w:themeShade="BF"/>
        </w:rPr>
        <w:br/>
        <w:t>protection</w:t>
      </w:r>
      <w:r w:rsidRPr="005A3A18">
        <w:rPr>
          <w:color w:val="76923C" w:themeColor="accent3" w:themeShade="BF"/>
        </w:rPr>
        <w:br/>
        <w:t>insulation</w:t>
      </w:r>
      <w:r w:rsidRPr="005A3A18">
        <w:rPr>
          <w:color w:val="76923C" w:themeColor="accent3" w:themeShade="BF"/>
        </w:rPr>
        <w:br/>
        <w:t>transportation</w:t>
      </w:r>
    </w:p>
    <w:p w:rsidR="00485E99" w:rsidRDefault="00485E99" w:rsidP="00485E9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4A7CF9" w:rsidRDefault="004A7CF9" w:rsidP="004A7CF9">
      <w:r>
        <w:br w:type="page"/>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68464C" w:rsidRDefault="00FA12BC" w:rsidP="0068464C">
      <w:pPr>
        <w:jc w:val="center"/>
        <w:rPr>
          <w:b/>
          <w:sz w:val="28"/>
        </w:rPr>
      </w:pPr>
      <w:r>
        <w:rPr>
          <w:b/>
          <w:noProof/>
          <w:sz w:val="28"/>
        </w:rPr>
        <w:lastRenderedPageBreak/>
        <mc:AlternateContent>
          <mc:Choice Requires="wps">
            <w:drawing>
              <wp:anchor distT="91440" distB="91440" distL="114300" distR="114300" simplePos="0" relativeHeight="251952128" behindDoc="1" locked="0" layoutInCell="0" allowOverlap="1" wp14:anchorId="6C21DE14" wp14:editId="6A5186E5">
                <wp:simplePos x="0" y="0"/>
                <wp:positionH relativeFrom="margin">
                  <wp:align>left</wp:align>
                </wp:positionH>
                <wp:positionV relativeFrom="margin">
                  <wp:align>top</wp:align>
                </wp:positionV>
                <wp:extent cx="3108960" cy="2546350"/>
                <wp:effectExtent l="0" t="0" r="15240" b="25400"/>
                <wp:wrapSquare wrapText="bothSides"/>
                <wp:docPr id="110"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044BDA" w:rsidRDefault="00044BDA" w:rsidP="0068464C">
                            <w:pPr>
                              <w:rPr>
                                <w:rFonts w:asciiTheme="majorHAnsi" w:eastAsiaTheme="majorEastAsia" w:hAnsiTheme="majorHAnsi" w:cstheme="majorBidi"/>
                                <w:iCs/>
                                <w:szCs w:val="24"/>
                              </w:rPr>
                            </w:pPr>
                          </w:p>
                          <w:p w:rsidR="00044BDA" w:rsidRPr="005A4107"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044BDA" w:rsidRPr="005A4107" w:rsidRDefault="00044BDA"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36" type="#_x0000_t65" style="position:absolute;left:0;text-align:left;margin-left:0;margin-top:0;width:244.8pt;height:200.5pt;z-index:-251364352;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" o:allowincell="f" fillcolor="white [3201]" strokecolor="black [3200]" strokeweight="2pt">
                <v:textbox inset="10.8pt,7.2pt,10.8pt">
                  <w:txbxContent>
                    <w:p w:rsidR="00044BDA" w:rsidRPr="005A4107" w:rsidRDefault="00044BDA"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044BDA" w:rsidRDefault="00044BDA" w:rsidP="0068464C">
                      <w:pPr>
                        <w:rPr>
                          <w:rFonts w:asciiTheme="majorHAnsi" w:eastAsiaTheme="majorEastAsia" w:hAnsiTheme="majorHAnsi" w:cstheme="majorBidi"/>
                          <w:iCs/>
                          <w:szCs w:val="24"/>
                        </w:rPr>
                      </w:pPr>
                    </w:p>
                    <w:p w:rsidR="00044BDA" w:rsidRPr="005A4107"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044BDA" w:rsidRPr="005A4107" w:rsidRDefault="00044BDA" w:rsidP="0068464C">
                      <w:pPr>
                        <w:rPr>
                          <w:rFonts w:asciiTheme="majorHAnsi" w:eastAsiaTheme="majorEastAsia" w:hAnsiTheme="majorHAnsi" w:cstheme="majorBidi"/>
                          <w:iCs/>
                          <w:szCs w:val="24"/>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953152" behindDoc="1" locked="0" layoutInCell="0" allowOverlap="1" wp14:anchorId="54B1017E" wp14:editId="259313BE">
                <wp:simplePos x="0" y="0"/>
                <wp:positionH relativeFrom="margin">
                  <wp:align>right</wp:align>
                </wp:positionH>
                <wp:positionV relativeFrom="margin">
                  <wp:align>top</wp:align>
                </wp:positionV>
                <wp:extent cx="3108960" cy="2546350"/>
                <wp:effectExtent l="0" t="0" r="15240" b="25400"/>
                <wp:wrapSquare wrapText="bothSides"/>
                <wp:docPr id="10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usage of proper terminology:  review vocab for facets, condyles, </w:t>
                            </w:r>
                            <w:proofErr w:type="spellStart"/>
                            <w:r>
                              <w:rPr>
                                <w:rFonts w:asciiTheme="majorHAnsi" w:eastAsiaTheme="majorEastAsia" w:hAnsiTheme="majorHAnsi" w:cstheme="majorBidi"/>
                                <w:iCs/>
                                <w:szCs w:val="24"/>
                              </w:rPr>
                              <w:t>etc</w:t>
                            </w:r>
                            <w:proofErr w:type="spellEnd"/>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37" type="#_x0000_t65" style="position:absolute;left:0;text-align:left;margin-left:193.6pt;margin-top:0;width:244.8pt;height:200.5pt;z-index:-251363328;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" o:allowincell="f" fillcolor="white [3201]" strokecolor="black [3200]" strokeweight="2pt">
                <v:textbox inset="10.8pt,7.2pt,10.8pt">
                  <w:txbxContent>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usage of proper terminology:  review vocab for facets, condyles, </w:t>
                      </w:r>
                      <w:proofErr w:type="spellStart"/>
                      <w:r>
                        <w:rPr>
                          <w:rFonts w:asciiTheme="majorHAnsi" w:eastAsiaTheme="majorEastAsia" w:hAnsiTheme="majorHAnsi" w:cstheme="majorBidi"/>
                          <w:iCs/>
                          <w:szCs w:val="24"/>
                        </w:rPr>
                        <w:t>etc</w:t>
                      </w:r>
                      <w:proofErr w:type="spellEnd"/>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Pr="009035A8" w:rsidRDefault="0068464C" w:rsidP="0068464C">
      <w:pPr>
        <w:jc w:val="center"/>
        <w:rPr>
          <w:b/>
          <w:sz w:val="28"/>
        </w:rPr>
      </w:pPr>
      <w:r w:rsidRPr="009035A8">
        <w:rPr>
          <w:b/>
          <w:sz w:val="28"/>
        </w:rPr>
        <w:t>Axial Skeleton</w:t>
      </w:r>
    </w:p>
    <w:p w:rsidR="0068464C" w:rsidRDefault="0068464C" w:rsidP="0068464C">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68464C" w:rsidRDefault="0068464C" w:rsidP="0068464C"/>
    <w:p w:rsidR="0068464C" w:rsidRDefault="0068464C" w:rsidP="0068464C">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68464C" w:rsidRDefault="0068464C" w:rsidP="0068464C"/>
    <w:p w:rsidR="0068464C" w:rsidRPr="00456212" w:rsidRDefault="0068464C" w:rsidP="0068464C">
      <w:pPr>
        <w:rPr>
          <w:b/>
          <w:sz w:val="28"/>
        </w:rPr>
      </w:pPr>
      <w:r w:rsidRPr="00456212">
        <w:rPr>
          <w:b/>
          <w:sz w:val="28"/>
        </w:rPr>
        <w:t>Skull:  Observe the bones of the skull.</w:t>
      </w:r>
    </w:p>
    <w:p w:rsidR="0068464C" w:rsidRDefault="0068464C" w:rsidP="0068464C"/>
    <w:p w:rsidR="0068464C" w:rsidRDefault="0068464C" w:rsidP="0068464C">
      <w:pPr>
        <w:rPr>
          <w:b/>
          <w:sz w:val="28"/>
        </w:rPr>
      </w:pPr>
      <w:r w:rsidRPr="00456212">
        <w:rPr>
          <w:b/>
          <w:sz w:val="28"/>
        </w:rPr>
        <w:t>Vertebral column</w:t>
      </w:r>
    </w:p>
    <w:p w:rsidR="0068464C" w:rsidRPr="00456212" w:rsidRDefault="0068464C" w:rsidP="0068464C">
      <w:pPr>
        <w:rPr>
          <w:b/>
          <w:sz w:val="28"/>
        </w:rPr>
      </w:pPr>
    </w:p>
    <w:p w:rsidR="0068464C" w:rsidRDefault="0068464C" w:rsidP="0068464C">
      <w:r>
        <w:t xml:space="preserve">Be able to locate and identify the features listed below on both the images and the actual bones.  </w:t>
      </w:r>
    </w:p>
    <w:p w:rsidR="0068464C" w:rsidRDefault="0068464C" w:rsidP="0068464C"/>
    <w:p w:rsidR="0068464C" w:rsidRDefault="0068464C" w:rsidP="0068464C">
      <w:pPr>
        <w:pStyle w:val="ListParagraph"/>
        <w:numPr>
          <w:ilvl w:val="0"/>
          <w:numId w:val="10"/>
        </w:numPr>
        <w:sectPr w:rsidR="0068464C" w:rsidSect="0068464C">
          <w:type w:val="oddPage"/>
          <w:pgSz w:w="12240" w:h="15840"/>
          <w:pgMar w:top="720" w:right="720" w:bottom="720" w:left="720" w:header="720" w:footer="720" w:gutter="0"/>
          <w:pgNumType w:start="1"/>
          <w:cols w:space="720"/>
          <w:titlePg/>
          <w:docGrid w:linePitch="360"/>
        </w:sectPr>
      </w:pPr>
    </w:p>
    <w:p w:rsidR="0068464C" w:rsidRDefault="0068464C" w:rsidP="0068464C">
      <w:pPr>
        <w:pStyle w:val="ListParagraph"/>
        <w:numPr>
          <w:ilvl w:val="0"/>
          <w:numId w:val="10"/>
        </w:numPr>
      </w:pPr>
      <w:r>
        <w:lastRenderedPageBreak/>
        <w:t>Vertebrae  (all levels:  cervical, thoracic, and lumbar)</w:t>
      </w:r>
    </w:p>
    <w:p w:rsidR="0068464C" w:rsidRDefault="0068464C" w:rsidP="0068464C">
      <w:pPr>
        <w:pStyle w:val="ListParagraph"/>
        <w:numPr>
          <w:ilvl w:val="1"/>
          <w:numId w:val="10"/>
        </w:numPr>
      </w:pPr>
      <w:r>
        <w:t>Body</w:t>
      </w:r>
    </w:p>
    <w:p w:rsidR="0068464C" w:rsidRDefault="0068464C" w:rsidP="0068464C">
      <w:pPr>
        <w:pStyle w:val="ListParagraph"/>
        <w:numPr>
          <w:ilvl w:val="1"/>
          <w:numId w:val="10"/>
        </w:numPr>
      </w:pPr>
      <w:r>
        <w:t>Spinous process</w:t>
      </w:r>
    </w:p>
    <w:p w:rsidR="0068464C" w:rsidRDefault="0068464C" w:rsidP="0068464C">
      <w:pPr>
        <w:pStyle w:val="ListParagraph"/>
        <w:numPr>
          <w:ilvl w:val="1"/>
          <w:numId w:val="10"/>
        </w:numPr>
      </w:pPr>
      <w:r>
        <w:t>Vertebral foramen</w:t>
      </w:r>
    </w:p>
    <w:p w:rsidR="0068464C" w:rsidRDefault="0068464C" w:rsidP="0068464C">
      <w:pPr>
        <w:pStyle w:val="ListParagraph"/>
        <w:numPr>
          <w:ilvl w:val="1"/>
          <w:numId w:val="10"/>
        </w:numPr>
      </w:pPr>
      <w:r>
        <w:t>Vertebral arch</w:t>
      </w:r>
    </w:p>
    <w:p w:rsidR="0068464C" w:rsidRDefault="0068464C" w:rsidP="0068464C">
      <w:pPr>
        <w:pStyle w:val="ListParagraph"/>
        <w:numPr>
          <w:ilvl w:val="1"/>
          <w:numId w:val="10"/>
        </w:numPr>
      </w:pPr>
      <w:r>
        <w:t>Transverse process</w:t>
      </w:r>
    </w:p>
    <w:p w:rsidR="0068464C" w:rsidRDefault="0068464C" w:rsidP="0068464C">
      <w:pPr>
        <w:pStyle w:val="ListParagraph"/>
        <w:numPr>
          <w:ilvl w:val="1"/>
          <w:numId w:val="10"/>
        </w:numPr>
      </w:pPr>
      <w:r>
        <w:t>Pedicle</w:t>
      </w:r>
    </w:p>
    <w:p w:rsidR="0068464C" w:rsidRDefault="0068464C" w:rsidP="0068464C">
      <w:pPr>
        <w:pStyle w:val="ListParagraph"/>
        <w:numPr>
          <w:ilvl w:val="1"/>
          <w:numId w:val="10"/>
        </w:numPr>
      </w:pPr>
      <w:r>
        <w:t>Lamina</w:t>
      </w:r>
    </w:p>
    <w:p w:rsidR="0068464C" w:rsidRDefault="0068464C" w:rsidP="0068464C">
      <w:pPr>
        <w:pStyle w:val="ListParagraph"/>
        <w:numPr>
          <w:ilvl w:val="0"/>
          <w:numId w:val="10"/>
        </w:numPr>
      </w:pPr>
      <w:r>
        <w:t xml:space="preserve">Vertebrae:  Cervical </w:t>
      </w:r>
    </w:p>
    <w:p w:rsidR="0068464C" w:rsidRDefault="0068464C" w:rsidP="0068464C">
      <w:pPr>
        <w:pStyle w:val="ListParagraph"/>
        <w:numPr>
          <w:ilvl w:val="1"/>
          <w:numId w:val="10"/>
        </w:numPr>
      </w:pPr>
      <w:r>
        <w:t>Atlas</w:t>
      </w:r>
    </w:p>
    <w:p w:rsidR="0068464C" w:rsidRDefault="0068464C" w:rsidP="0068464C">
      <w:pPr>
        <w:pStyle w:val="ListParagraph"/>
        <w:numPr>
          <w:ilvl w:val="1"/>
          <w:numId w:val="10"/>
        </w:numPr>
      </w:pPr>
      <w:r>
        <w:t>Axis</w:t>
      </w:r>
    </w:p>
    <w:p w:rsidR="0068464C" w:rsidRDefault="0068464C" w:rsidP="0068464C">
      <w:pPr>
        <w:pStyle w:val="ListParagraph"/>
        <w:numPr>
          <w:ilvl w:val="1"/>
          <w:numId w:val="10"/>
        </w:numPr>
      </w:pPr>
      <w:r>
        <w:t>Dens/odontoid process</w:t>
      </w:r>
      <w:r w:rsidRPr="00285AE9">
        <w:t xml:space="preserve"> </w:t>
      </w:r>
    </w:p>
    <w:p w:rsidR="0068464C" w:rsidRDefault="0068464C" w:rsidP="0068464C">
      <w:pPr>
        <w:pStyle w:val="ListParagraph"/>
        <w:numPr>
          <w:ilvl w:val="1"/>
          <w:numId w:val="10"/>
        </w:numPr>
      </w:pPr>
      <w:r>
        <w:t>Transverse foramina</w:t>
      </w:r>
    </w:p>
    <w:p w:rsidR="0068464C" w:rsidRDefault="0068464C" w:rsidP="0068464C">
      <w:pPr>
        <w:pStyle w:val="ListParagraph"/>
        <w:ind w:left="1440"/>
      </w:pPr>
    </w:p>
    <w:p w:rsidR="0068464C" w:rsidRDefault="0068464C" w:rsidP="0068464C">
      <w:pPr>
        <w:pStyle w:val="ListParagraph"/>
        <w:numPr>
          <w:ilvl w:val="0"/>
          <w:numId w:val="10"/>
        </w:numPr>
      </w:pPr>
      <w:r>
        <w:t>Vertebrae:  Thoracic</w:t>
      </w:r>
    </w:p>
    <w:p w:rsidR="0068464C" w:rsidRDefault="0068464C" w:rsidP="0068464C">
      <w:pPr>
        <w:pStyle w:val="ListParagraph"/>
        <w:numPr>
          <w:ilvl w:val="1"/>
          <w:numId w:val="10"/>
        </w:numPr>
      </w:pPr>
      <w:r>
        <w:t>Articular facets</w:t>
      </w:r>
    </w:p>
    <w:p w:rsidR="0068464C" w:rsidRDefault="0068464C" w:rsidP="0068464C">
      <w:pPr>
        <w:pStyle w:val="ListParagraph"/>
        <w:numPr>
          <w:ilvl w:val="0"/>
          <w:numId w:val="10"/>
        </w:numPr>
      </w:pPr>
      <w:r>
        <w:t>Sacrum</w:t>
      </w:r>
    </w:p>
    <w:p w:rsidR="0068464C" w:rsidRDefault="0068464C" w:rsidP="0068464C">
      <w:pPr>
        <w:pStyle w:val="ListParagraph"/>
        <w:numPr>
          <w:ilvl w:val="1"/>
          <w:numId w:val="10"/>
        </w:numPr>
      </w:pPr>
      <w:r>
        <w:lastRenderedPageBreak/>
        <w:t>Median sacral crest</w:t>
      </w:r>
    </w:p>
    <w:p w:rsidR="0068464C" w:rsidRDefault="0068464C" w:rsidP="0068464C">
      <w:pPr>
        <w:pStyle w:val="ListParagraph"/>
        <w:numPr>
          <w:ilvl w:val="1"/>
          <w:numId w:val="10"/>
        </w:numPr>
      </w:pPr>
      <w:r>
        <w:t>Anterior/Posterior sacral foramina</w:t>
      </w:r>
    </w:p>
    <w:p w:rsidR="0068464C" w:rsidRDefault="0068464C" w:rsidP="0068464C">
      <w:pPr>
        <w:pStyle w:val="ListParagraph"/>
        <w:numPr>
          <w:ilvl w:val="1"/>
          <w:numId w:val="10"/>
        </w:numPr>
      </w:pPr>
      <w:r>
        <w:t xml:space="preserve">Sacral promontory </w:t>
      </w:r>
    </w:p>
    <w:p w:rsidR="0068464C" w:rsidRDefault="0068464C" w:rsidP="0068464C">
      <w:pPr>
        <w:pStyle w:val="ListParagraph"/>
        <w:numPr>
          <w:ilvl w:val="1"/>
          <w:numId w:val="10"/>
        </w:numPr>
      </w:pPr>
      <w:r>
        <w:t>Sacral hiatus</w:t>
      </w:r>
    </w:p>
    <w:p w:rsidR="0068464C" w:rsidRDefault="0068464C" w:rsidP="0068464C">
      <w:pPr>
        <w:pStyle w:val="ListParagraph"/>
        <w:numPr>
          <w:ilvl w:val="1"/>
          <w:numId w:val="10"/>
        </w:numPr>
      </w:pPr>
      <w:r>
        <w:t xml:space="preserve">Sacral </w:t>
      </w:r>
      <w:proofErr w:type="spellStart"/>
      <w:r>
        <w:t>ala</w:t>
      </w:r>
      <w:proofErr w:type="spellEnd"/>
    </w:p>
    <w:p w:rsidR="0068464C" w:rsidRDefault="0068464C" w:rsidP="0068464C">
      <w:pPr>
        <w:pStyle w:val="ListParagraph"/>
        <w:numPr>
          <w:ilvl w:val="1"/>
          <w:numId w:val="10"/>
        </w:numPr>
      </w:pPr>
      <w:r>
        <w:t>Transverse ridges</w:t>
      </w:r>
    </w:p>
    <w:p w:rsidR="0068464C" w:rsidRDefault="0068464C" w:rsidP="0068464C">
      <w:pPr>
        <w:pStyle w:val="ListParagraph"/>
        <w:numPr>
          <w:ilvl w:val="1"/>
          <w:numId w:val="10"/>
        </w:numPr>
      </w:pPr>
      <w:r>
        <w:t>Sacral canal</w:t>
      </w:r>
    </w:p>
    <w:p w:rsidR="0068464C" w:rsidRDefault="0068464C" w:rsidP="0068464C">
      <w:pPr>
        <w:pStyle w:val="ListParagraph"/>
        <w:numPr>
          <w:ilvl w:val="0"/>
          <w:numId w:val="10"/>
        </w:numPr>
      </w:pPr>
      <w:r>
        <w:t>Coccyx</w:t>
      </w:r>
    </w:p>
    <w:p w:rsidR="0068464C" w:rsidRDefault="0068464C" w:rsidP="0068464C">
      <w:pPr>
        <w:pStyle w:val="ListParagraph"/>
        <w:numPr>
          <w:ilvl w:val="0"/>
          <w:numId w:val="10"/>
        </w:numPr>
      </w:pPr>
      <w:r>
        <w:t>Ribs (note true versus false ribs)</w:t>
      </w:r>
    </w:p>
    <w:p w:rsidR="0068464C" w:rsidRDefault="0068464C" w:rsidP="0068464C">
      <w:pPr>
        <w:pStyle w:val="ListParagraph"/>
        <w:numPr>
          <w:ilvl w:val="1"/>
          <w:numId w:val="10"/>
        </w:numPr>
      </w:pPr>
      <w:r>
        <w:t>Head</w:t>
      </w:r>
    </w:p>
    <w:p w:rsidR="0068464C" w:rsidRDefault="0068464C" w:rsidP="0068464C">
      <w:pPr>
        <w:pStyle w:val="ListParagraph"/>
        <w:numPr>
          <w:ilvl w:val="1"/>
          <w:numId w:val="10"/>
        </w:numPr>
      </w:pPr>
      <w:r>
        <w:t>Neck</w:t>
      </w:r>
    </w:p>
    <w:p w:rsidR="0068464C" w:rsidRDefault="0068464C" w:rsidP="0068464C">
      <w:pPr>
        <w:pStyle w:val="ListParagraph"/>
        <w:numPr>
          <w:ilvl w:val="1"/>
          <w:numId w:val="10"/>
        </w:numPr>
      </w:pPr>
      <w:r>
        <w:t>Tubercle</w:t>
      </w:r>
    </w:p>
    <w:p w:rsidR="0068464C" w:rsidRDefault="0068464C" w:rsidP="0068464C">
      <w:pPr>
        <w:pStyle w:val="ListParagraph"/>
        <w:numPr>
          <w:ilvl w:val="0"/>
          <w:numId w:val="10"/>
        </w:numPr>
      </w:pPr>
      <w:r>
        <w:t>Sternum</w:t>
      </w:r>
    </w:p>
    <w:p w:rsidR="0068464C" w:rsidRDefault="0068464C" w:rsidP="0068464C">
      <w:pPr>
        <w:pStyle w:val="ListParagraph"/>
        <w:numPr>
          <w:ilvl w:val="1"/>
          <w:numId w:val="10"/>
        </w:numPr>
      </w:pPr>
      <w:r>
        <w:t>Xiphoid process</w:t>
      </w:r>
    </w:p>
    <w:p w:rsidR="0068464C" w:rsidRDefault="0068464C" w:rsidP="0068464C">
      <w:pPr>
        <w:pStyle w:val="ListParagraph"/>
        <w:numPr>
          <w:ilvl w:val="1"/>
          <w:numId w:val="10"/>
        </w:numPr>
      </w:pPr>
      <w:r>
        <w:t xml:space="preserve">Manubrium </w:t>
      </w:r>
    </w:p>
    <w:p w:rsidR="0068464C" w:rsidRDefault="0068464C" w:rsidP="0068464C">
      <w:pPr>
        <w:pStyle w:val="ListParagraph"/>
        <w:numPr>
          <w:ilvl w:val="2"/>
          <w:numId w:val="10"/>
        </w:numPr>
      </w:pPr>
      <w:r>
        <w:t>Jugular notch</w:t>
      </w:r>
    </w:p>
    <w:p w:rsidR="0068464C" w:rsidRDefault="0068464C" w:rsidP="0068464C">
      <w:pPr>
        <w:pStyle w:val="ListParagraph"/>
        <w:numPr>
          <w:ilvl w:val="1"/>
          <w:numId w:val="10"/>
        </w:numPr>
      </w:pPr>
      <w:r>
        <w:t>Body</w:t>
      </w:r>
    </w:p>
    <w:p w:rsidR="0068464C" w:rsidRDefault="0068464C" w:rsidP="0068464C">
      <w:pPr>
        <w:ind w:left="1080"/>
        <w:sectPr w:rsidR="0068464C" w:rsidSect="0068464C">
          <w:type w:val="continuous"/>
          <w:pgSz w:w="12240" w:h="15840"/>
          <w:pgMar w:top="720" w:right="720" w:bottom="720" w:left="720" w:header="720" w:footer="720" w:gutter="0"/>
          <w:pgNumType w:start="1"/>
          <w:cols w:num="2" w:space="720"/>
          <w:titlePg/>
          <w:docGrid w:linePitch="360"/>
        </w:sectPr>
      </w:pPr>
    </w:p>
    <w:p w:rsidR="0068464C" w:rsidRDefault="0068464C" w:rsidP="0068464C">
      <w:pPr>
        <w:ind w:left="1080"/>
      </w:pPr>
    </w:p>
    <w:p w:rsidR="0068464C" w:rsidRDefault="0068464C" w:rsidP="0068464C">
      <w:pPr>
        <w:ind w:left="1080"/>
      </w:pPr>
    </w:p>
    <w:p w:rsidR="0068464C" w:rsidRDefault="0068464C" w:rsidP="0068464C">
      <w:pPr>
        <w:ind w:firstLine="720"/>
      </w:pPr>
    </w:p>
    <w:p w:rsidR="0068464C" w:rsidRDefault="0068464C" w:rsidP="0068464C">
      <w:r>
        <w:t>From your text book, label the following images:</w:t>
      </w:r>
    </w:p>
    <w:p w:rsidR="0068464C" w:rsidRDefault="0068464C" w:rsidP="0068464C"/>
    <w:p w:rsidR="0068464C" w:rsidRDefault="0068464C" w:rsidP="0068464C">
      <w:r>
        <w:rPr>
          <w:noProof/>
        </w:rPr>
        <w:drawing>
          <wp:anchor distT="0" distB="0" distL="114300" distR="114300" simplePos="0" relativeHeight="251933696" behindDoc="1" locked="0" layoutInCell="1" allowOverlap="1" wp14:anchorId="1669391E" wp14:editId="5DC0E640">
            <wp:simplePos x="0" y="0"/>
            <wp:positionH relativeFrom="column">
              <wp:posOffset>85725</wp:posOffset>
            </wp:positionH>
            <wp:positionV relativeFrom="paragraph">
              <wp:posOffset>59055</wp:posOffset>
            </wp:positionV>
            <wp:extent cx="6229350" cy="7134225"/>
            <wp:effectExtent l="19050" t="0" r="0" b="0"/>
            <wp:wrapTight wrapText="bothSides">
              <wp:wrapPolygon edited="0">
                <wp:start x="-66" y="0"/>
                <wp:lineTo x="-66" y="21571"/>
                <wp:lineTo x="21600" y="21571"/>
                <wp:lineTo x="21600" y="0"/>
                <wp:lineTo x="-66" y="0"/>
              </wp:wrapPolygon>
            </wp:wrapTight>
            <wp:docPr id="2" name="Picture 7" descr="07-14_VertibraeDis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4_VertibraeDisc_L.jpg"/>
                    <pic:cNvPicPr/>
                  </pic:nvPicPr>
                  <pic:blipFill>
                    <a:blip r:embed="rId51" cstate="email"/>
                    <a:stretch>
                      <a:fillRect/>
                    </a:stretch>
                  </pic:blipFill>
                  <pic:spPr>
                    <a:xfrm>
                      <a:off x="0" y="0"/>
                      <a:ext cx="6229350" cy="71342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915A24" w:rsidRDefault="00915A24">
      <w:r>
        <w:br w:type="page"/>
      </w:r>
    </w:p>
    <w:p w:rsidR="008252FA" w:rsidRDefault="008252FA" w:rsidP="0068464C"/>
    <w:p w:rsidR="0068464C" w:rsidRDefault="0068464C" w:rsidP="0068464C">
      <w:r>
        <w:rPr>
          <w:noProof/>
        </w:rPr>
        <w:drawing>
          <wp:anchor distT="0" distB="0" distL="114300" distR="114300" simplePos="0" relativeHeight="251934720" behindDoc="1" locked="0" layoutInCell="1" allowOverlap="1" wp14:anchorId="4C4E017C" wp14:editId="679BE2E3">
            <wp:simplePos x="0" y="0"/>
            <wp:positionH relativeFrom="column">
              <wp:posOffset>740410</wp:posOffset>
            </wp:positionH>
            <wp:positionV relativeFrom="paragraph">
              <wp:posOffset>109220</wp:posOffset>
            </wp:positionV>
            <wp:extent cx="4638675" cy="3609975"/>
            <wp:effectExtent l="0" t="0" r="9525" b="9525"/>
            <wp:wrapTight wrapText="bothSides">
              <wp:wrapPolygon edited="0">
                <wp:start x="0" y="0"/>
                <wp:lineTo x="0" y="21543"/>
                <wp:lineTo x="21556" y="21543"/>
                <wp:lineTo x="21556" y="0"/>
                <wp:lineTo x="0" y="0"/>
              </wp:wrapPolygon>
            </wp:wrapTight>
            <wp:docPr id="116" name="Picture 115" descr="07-15Vertebr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5Vertebra_L.jpg"/>
                    <pic:cNvPicPr/>
                  </pic:nvPicPr>
                  <pic:blipFill>
                    <a:blip r:embed="rId52" cstate="email"/>
                    <a:stretch>
                      <a:fillRect/>
                    </a:stretch>
                  </pic:blipFill>
                  <pic:spPr>
                    <a:xfrm>
                      <a:off x="0" y="0"/>
                      <a:ext cx="4638675" cy="3609975"/>
                    </a:xfrm>
                    <a:prstGeom prst="rect">
                      <a:avLst/>
                    </a:prstGeom>
                  </pic:spPr>
                </pic:pic>
              </a:graphicData>
            </a:graphic>
          </wp:anchor>
        </w:drawing>
      </w:r>
    </w:p>
    <w:p w:rsidR="0068464C" w:rsidRDefault="0068464C" w:rsidP="0068464C"/>
    <w:p w:rsidR="0068464C" w:rsidRDefault="0068464C"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915A24" w:rsidRDefault="00915A24" w:rsidP="0068464C">
      <w:pPr>
        <w:rPr>
          <w:b/>
          <w:sz w:val="28"/>
        </w:rPr>
      </w:pPr>
    </w:p>
    <w:p w:rsidR="0068464C" w:rsidRDefault="0068464C" w:rsidP="0068464C">
      <w:r w:rsidRPr="000F35DF">
        <w:rPr>
          <w:b/>
          <w:sz w:val="28"/>
        </w:rPr>
        <w:t>Observe the first cervical vertebra</w:t>
      </w:r>
      <w:r>
        <w:t xml:space="preserve">: </w:t>
      </w:r>
      <w:r w:rsidRPr="009035A8">
        <w:rPr>
          <w:b/>
          <w:sz w:val="28"/>
        </w:rPr>
        <w:t xml:space="preserve"> C1</w:t>
      </w:r>
    </w:p>
    <w:p w:rsidR="0068464C" w:rsidRDefault="0068464C" w:rsidP="0068464C">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68464C" w:rsidRDefault="0068464C" w:rsidP="0068464C"/>
    <w:p w:rsidR="0068464C" w:rsidRDefault="00721E17" w:rsidP="0068464C">
      <w:r>
        <w:rPr>
          <w:noProof/>
        </w:rPr>
        <w:drawing>
          <wp:anchor distT="0" distB="0" distL="114300" distR="114300" simplePos="0" relativeHeight="252008448" behindDoc="1" locked="0" layoutInCell="1" allowOverlap="1" wp14:anchorId="625C0D6F" wp14:editId="007C358B">
            <wp:simplePos x="0" y="0"/>
            <wp:positionH relativeFrom="margin">
              <wp:align>center</wp:align>
            </wp:positionH>
            <wp:positionV relativeFrom="margin">
              <wp:align>bottom</wp:align>
            </wp:positionV>
            <wp:extent cx="5412740" cy="4061460"/>
            <wp:effectExtent l="19050" t="0" r="0" b="0"/>
            <wp:wrapSquare wrapText="bothSides"/>
            <wp:docPr id="7" name="Picture 1" descr="\\casfiles\private\bawargo\Roaming Folders\Documents\Marieb_8th\ch07_skeleton\figure_07_1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files\private\bawargo\Roaming Folders\Documents\Marieb_8th\ch07_skeleton\figure_07_19_labeled.jpg"/>
                    <pic:cNvPicPr>
                      <a:picLocks noChangeAspect="1" noChangeArrowheads="1"/>
                    </pic:cNvPicPr>
                  </pic:nvPicPr>
                  <pic:blipFill>
                    <a:blip r:embed="rId53" cstate="print"/>
                    <a:srcRect/>
                    <a:stretch>
                      <a:fillRect/>
                    </a:stretch>
                  </pic:blipFill>
                  <pic:spPr bwMode="auto">
                    <a:xfrm>
                      <a:off x="0" y="0"/>
                      <a:ext cx="5412740" cy="4061460"/>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0F35DF" w:rsidRDefault="0068464C" w:rsidP="0068464C">
      <w:pPr>
        <w:rPr>
          <w:b/>
          <w:sz w:val="28"/>
        </w:rPr>
      </w:pPr>
      <w:r w:rsidRPr="000F35DF">
        <w:rPr>
          <w:b/>
          <w:sz w:val="28"/>
        </w:rPr>
        <w:lastRenderedPageBreak/>
        <w:t>Observe the second cervical vertebra:  C2</w:t>
      </w:r>
    </w:p>
    <w:p w:rsidR="0068464C" w:rsidRDefault="0068464C" w:rsidP="0068464C">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68464C" w:rsidRDefault="0068464C" w:rsidP="0068464C"/>
    <w:p w:rsidR="0068464C" w:rsidRDefault="00721E17" w:rsidP="0068464C">
      <w:r>
        <w:rPr>
          <w:noProof/>
        </w:rPr>
        <w:drawing>
          <wp:anchor distT="0" distB="0" distL="114300" distR="114300" simplePos="0" relativeHeight="251936768" behindDoc="1" locked="0" layoutInCell="1" allowOverlap="1" wp14:anchorId="381EBD49" wp14:editId="0E505E4F">
            <wp:simplePos x="0" y="0"/>
            <wp:positionH relativeFrom="margin">
              <wp:align>center</wp:align>
            </wp:positionH>
            <wp:positionV relativeFrom="paragraph">
              <wp:posOffset>31115</wp:posOffset>
            </wp:positionV>
            <wp:extent cx="4017010" cy="3288665"/>
            <wp:effectExtent l="19050" t="0" r="2540" b="0"/>
            <wp:wrapTight wrapText="bothSides">
              <wp:wrapPolygon edited="0">
                <wp:start x="-102" y="0"/>
                <wp:lineTo x="-102" y="21521"/>
                <wp:lineTo x="21614" y="21521"/>
                <wp:lineTo x="21614" y="0"/>
                <wp:lineTo x="-102" y="0"/>
              </wp:wrapPolygon>
            </wp:wrapTight>
            <wp:docPr id="122" name="Picture 121" descr="07-16cCervical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6cCervicalVert_L.jpg"/>
                    <pic:cNvPicPr/>
                  </pic:nvPicPr>
                  <pic:blipFill>
                    <a:blip r:embed="rId54" cstate="email"/>
                    <a:stretch>
                      <a:fillRect/>
                    </a:stretch>
                  </pic:blipFill>
                  <pic:spPr>
                    <a:xfrm>
                      <a:off x="0" y="0"/>
                      <a:ext cx="4017010" cy="328866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9035A8" w:rsidRDefault="0068464C" w:rsidP="0068464C">
      <w:pPr>
        <w:rPr>
          <w:b/>
          <w:sz w:val="28"/>
        </w:rPr>
      </w:pPr>
    </w:p>
    <w:p w:rsidR="0068464C" w:rsidRDefault="0068464C" w:rsidP="0068464C">
      <w:r w:rsidRPr="009035A8">
        <w:rPr>
          <w:b/>
          <w:sz w:val="28"/>
        </w:rPr>
        <w:t>Observe the remaining cervical vertebrae</w:t>
      </w:r>
      <w:r>
        <w:t xml:space="preserve">.  Notice the presence of the transverse foramina, which allow the arteries to run through a protected environment on their way to the brain.  </w:t>
      </w:r>
    </w:p>
    <w:p w:rsidR="0068464C" w:rsidRDefault="0068464C" w:rsidP="0068464C"/>
    <w:p w:rsidR="0068464C" w:rsidRDefault="0068464C" w:rsidP="0068464C">
      <w:r>
        <w:t>Compare the bodies of the cervical vertebra to those of the thoracic vertebrae and those of the lumbar vertebra.</w:t>
      </w:r>
    </w:p>
    <w:p w:rsidR="0068464C" w:rsidRDefault="0068464C" w:rsidP="0068464C"/>
    <w:p w:rsidR="0068464C" w:rsidRPr="00A77D6C" w:rsidRDefault="0068464C" w:rsidP="0068464C">
      <w:pPr>
        <w:rPr>
          <w:color w:val="76923C" w:themeColor="accent3" w:themeShade="BF"/>
        </w:rPr>
      </w:pPr>
      <w:r>
        <w:t xml:space="preserve">What do you notice in terms of shape?  </w:t>
      </w:r>
      <w:r w:rsidRPr="00A77D6C">
        <w:rPr>
          <w:color w:val="76923C" w:themeColor="accent3" w:themeShade="BF"/>
        </w:rPr>
        <w:t xml:space="preserve">Cervical:  smallest and lightest, body is oval-shaped.  Thoracic:  increasing size, body is heart shaped.  Lumbar:  largest, densest, bodies are kidney shaped.  </w:t>
      </w:r>
    </w:p>
    <w:p w:rsidR="0068464C" w:rsidRDefault="0068464C" w:rsidP="0068464C"/>
    <w:p w:rsidR="0068464C" w:rsidRDefault="0068464C" w:rsidP="0068464C">
      <w:r>
        <w:t xml:space="preserve">What do you notice in terms of size? </w:t>
      </w:r>
      <w:r w:rsidRPr="00A77D6C">
        <w:rPr>
          <w:color w:val="76923C" w:themeColor="accent3" w:themeShade="BF"/>
        </w:rPr>
        <w:t>(</w:t>
      </w:r>
      <w:proofErr w:type="gramStart"/>
      <w:r w:rsidRPr="00A77D6C">
        <w:rPr>
          <w:color w:val="76923C" w:themeColor="accent3" w:themeShade="BF"/>
        </w:rPr>
        <w:t>see</w:t>
      </w:r>
      <w:proofErr w:type="gramEnd"/>
      <w:r w:rsidRPr="00A77D6C">
        <w:rPr>
          <w:color w:val="76923C" w:themeColor="accent3" w:themeShade="BF"/>
        </w:rPr>
        <w:t xml:space="preserve"> above)</w:t>
      </w:r>
    </w:p>
    <w:p w:rsidR="0068464C" w:rsidRDefault="0068464C" w:rsidP="0068464C"/>
    <w:p w:rsidR="0068464C" w:rsidRDefault="0068464C" w:rsidP="0068464C">
      <w:r>
        <w:t>Compare the cervical, thoracic, and lumbar vertebrae.</w:t>
      </w:r>
    </w:p>
    <w:p w:rsidR="0068464C" w:rsidRDefault="0068464C" w:rsidP="0068464C">
      <w:r>
        <w:t>What do you notice about the spinous processes for each region?  (</w:t>
      </w:r>
      <w:proofErr w:type="gramStart"/>
      <w:r>
        <w:t>indicate</w:t>
      </w:r>
      <w:proofErr w:type="gramEnd"/>
      <w:r>
        <w:t xml:space="preserve"> distinctions about shape, size, and orientation of the SP)</w:t>
      </w:r>
    </w:p>
    <w:p w:rsidR="0068464C" w:rsidRPr="00A77D6C" w:rsidRDefault="0068464C" w:rsidP="0068464C">
      <w:pPr>
        <w:rPr>
          <w:color w:val="76923C" w:themeColor="accent3" w:themeShade="BF"/>
        </w:rPr>
      </w:pPr>
      <w:r w:rsidRPr="00A77D6C">
        <w:rPr>
          <w:color w:val="76923C" w:themeColor="accent3" w:themeShade="BF"/>
        </w:rPr>
        <w:t>Cervical:  spinous process is bifid, short, and projects posteriorly</w:t>
      </w:r>
      <w:r w:rsidRPr="00A77D6C">
        <w:rPr>
          <w:color w:val="76923C" w:themeColor="accent3" w:themeShade="BF"/>
        </w:rPr>
        <w:br/>
        <w:t>Thoracic:  SP is long and points inferiorly</w:t>
      </w:r>
      <w:r w:rsidRPr="00A77D6C">
        <w:rPr>
          <w:color w:val="76923C" w:themeColor="accent3" w:themeShade="BF"/>
        </w:rPr>
        <w:br/>
        <w:t xml:space="preserve">Lumbar:  SP is short and flat.  </w:t>
      </w:r>
    </w:p>
    <w:p w:rsidR="0068464C" w:rsidRDefault="0068464C" w:rsidP="0068464C"/>
    <w:p w:rsidR="0068464C" w:rsidRDefault="0068464C" w:rsidP="0068464C">
      <w:r>
        <w:t xml:space="preserve">Compare the cervical, thoracic and lumbar vertebrae.  </w:t>
      </w:r>
    </w:p>
    <w:p w:rsidR="0068464C" w:rsidRDefault="0068464C" w:rsidP="0068464C">
      <w:r>
        <w:t>What do you notice with regards to the transverse processes for each region?</w:t>
      </w:r>
      <w:r>
        <w:br/>
      </w:r>
      <w:r w:rsidRPr="00A950E4">
        <w:rPr>
          <w:color w:val="76923C" w:themeColor="accent3" w:themeShade="BF"/>
        </w:rPr>
        <w:t xml:space="preserve">Cervical:  TP have transverse foramen which allow for the passage of the vertebral arteries. </w:t>
      </w:r>
      <w:r w:rsidRPr="00A950E4">
        <w:rPr>
          <w:color w:val="76923C" w:themeColor="accent3" w:themeShade="BF"/>
        </w:rPr>
        <w:br/>
        <w:t>Thoracic:  TPs are wide and have costal facets for articulations with the ribs</w:t>
      </w:r>
      <w:r w:rsidRPr="00A950E4">
        <w:rPr>
          <w:color w:val="76923C" w:themeColor="accent3" w:themeShade="BF"/>
        </w:rPr>
        <w:br/>
        <w:t>Lumbar:  TPs are thinner and tapered</w:t>
      </w:r>
    </w:p>
    <w:p w:rsidR="0068464C" w:rsidRDefault="0068464C" w:rsidP="0068464C"/>
    <w:p w:rsidR="0068464C" w:rsidRDefault="0068464C" w:rsidP="0068464C"/>
    <w:p w:rsidR="0068464C" w:rsidRPr="00721E17" w:rsidRDefault="0068464C" w:rsidP="0068464C">
      <w:pPr>
        <w:rPr>
          <w:color w:val="76923C" w:themeColor="accent3" w:themeShade="BF"/>
        </w:rPr>
      </w:pPr>
      <w:r>
        <w:t xml:space="preserve">What feature do the thoracic vertebrae have to accommodate the ribs? </w:t>
      </w:r>
      <w:r w:rsidRPr="00A950E4">
        <w:rPr>
          <w:color w:val="76923C" w:themeColor="accent3" w:themeShade="BF"/>
        </w:rPr>
        <w:t xml:space="preserve">The </w:t>
      </w:r>
      <w:proofErr w:type="spellStart"/>
      <w:r w:rsidRPr="00A950E4">
        <w:rPr>
          <w:color w:val="76923C" w:themeColor="accent3" w:themeShade="BF"/>
        </w:rPr>
        <w:t>Demifacets</w:t>
      </w:r>
      <w:proofErr w:type="spellEnd"/>
      <w:r w:rsidRPr="00A950E4">
        <w:rPr>
          <w:color w:val="76923C" w:themeColor="accent3" w:themeShade="BF"/>
        </w:rPr>
        <w:t xml:space="preserve"> are the articulation sites for the head of the rib</w:t>
      </w:r>
      <w:r>
        <w:rPr>
          <w:color w:val="76923C" w:themeColor="accent3" w:themeShade="BF"/>
        </w:rPr>
        <w:t xml:space="preserve"> and the costal facets on the TPs articulate with the rib tubercle.</w:t>
      </w:r>
    </w:p>
    <w:p w:rsidR="0068464C" w:rsidRDefault="0068464C" w:rsidP="0068464C"/>
    <w:p w:rsidR="00721E17" w:rsidRDefault="00721E17" w:rsidP="0068464C">
      <w:r>
        <w:rPr>
          <w:noProof/>
        </w:rPr>
        <w:lastRenderedPageBreak/>
        <w:drawing>
          <wp:anchor distT="0" distB="0" distL="114300" distR="114300" simplePos="0" relativeHeight="252010496" behindDoc="0" locked="0" layoutInCell="1" allowOverlap="1" wp14:anchorId="3C3EB1E6" wp14:editId="4C3B9D0B">
            <wp:simplePos x="483074" y="627797"/>
            <wp:positionH relativeFrom="margin">
              <wp:align>center</wp:align>
            </wp:positionH>
            <wp:positionV relativeFrom="margin">
              <wp:align>top</wp:align>
            </wp:positionV>
            <wp:extent cx="6047854" cy="4544704"/>
            <wp:effectExtent l="19050" t="0" r="0" b="0"/>
            <wp:wrapSquare wrapText="bothSides"/>
            <wp:docPr id="50" name="Picture 2" descr="\\casfiles\private\bawargo\Roaming Folders\Documents\Marieb_8th\ch07_skeleton\figure_07_2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07_skeleton\figure_07_20_labeled.jpg"/>
                    <pic:cNvPicPr>
                      <a:picLocks noChangeAspect="1" noChangeArrowheads="1"/>
                    </pic:cNvPicPr>
                  </pic:nvPicPr>
                  <pic:blipFill>
                    <a:blip r:embed="rId55" cstate="print"/>
                    <a:srcRect/>
                    <a:stretch>
                      <a:fillRect/>
                    </a:stretch>
                  </pic:blipFill>
                  <pic:spPr bwMode="auto">
                    <a:xfrm>
                      <a:off x="0" y="0"/>
                      <a:ext cx="6047854" cy="4544704"/>
                    </a:xfrm>
                    <a:prstGeom prst="rect">
                      <a:avLst/>
                    </a:prstGeom>
                    <a:noFill/>
                    <a:ln w="9525">
                      <a:noFill/>
                      <a:miter lim="800000"/>
                      <a:headEnd/>
                      <a:tailEnd/>
                    </a:ln>
                  </pic:spPr>
                </pic:pic>
              </a:graphicData>
            </a:graphic>
          </wp:anchor>
        </w:drawing>
      </w:r>
    </w:p>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
        <w:rPr>
          <w:noProof/>
        </w:rPr>
        <w:drawing>
          <wp:anchor distT="0" distB="0" distL="114300" distR="114300" simplePos="0" relativeHeight="252009472" behindDoc="1" locked="0" layoutInCell="1" allowOverlap="1" wp14:anchorId="26049CB1" wp14:editId="19FC0925">
            <wp:simplePos x="0" y="0"/>
            <wp:positionH relativeFrom="margin">
              <wp:align>center</wp:align>
            </wp:positionH>
            <wp:positionV relativeFrom="margin">
              <wp:align>bottom</wp:align>
            </wp:positionV>
            <wp:extent cx="6142990" cy="4080510"/>
            <wp:effectExtent l="19050" t="0" r="0" b="0"/>
            <wp:wrapSquare wrapText="bothSides"/>
            <wp:docPr id="67" name="Picture 3" descr="\\casfiles\private\bawargo\Roaming Folders\Documents\Marieb_8th\ch07_skeleton\figure_07_2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07_skeleton\figure_07_21_labeled.jpg"/>
                    <pic:cNvPicPr>
                      <a:picLocks noChangeAspect="1" noChangeArrowheads="1"/>
                    </pic:cNvPicPr>
                  </pic:nvPicPr>
                  <pic:blipFill>
                    <a:blip r:embed="rId56" cstate="print"/>
                    <a:srcRect/>
                    <a:stretch>
                      <a:fillRect/>
                    </a:stretch>
                  </pic:blipFill>
                  <pic:spPr bwMode="auto">
                    <a:xfrm>
                      <a:off x="0" y="0"/>
                      <a:ext cx="6142990" cy="4080510"/>
                    </a:xfrm>
                    <a:prstGeom prst="rect">
                      <a:avLst/>
                    </a:prstGeom>
                    <a:noFill/>
                    <a:ln w="9525">
                      <a:noFill/>
                      <a:miter lim="800000"/>
                      <a:headEnd/>
                      <a:tailEnd/>
                    </a:ln>
                  </pic:spPr>
                </pic:pic>
              </a:graphicData>
            </a:graphic>
          </wp:anchor>
        </w:drawing>
      </w:r>
      <w:r>
        <w:br w:type="page"/>
      </w:r>
    </w:p>
    <w:p w:rsidR="0068464C" w:rsidRDefault="0068464C" w:rsidP="0068464C"/>
    <w:p w:rsidR="0068464C" w:rsidRDefault="0068464C" w:rsidP="0068464C"/>
    <w:p w:rsidR="0068464C" w:rsidRPr="009035A8" w:rsidRDefault="0068464C" w:rsidP="0068464C">
      <w:pPr>
        <w:rPr>
          <w:b/>
          <w:sz w:val="28"/>
        </w:rPr>
      </w:pPr>
      <w:r w:rsidRPr="009035A8">
        <w:rPr>
          <w:b/>
          <w:sz w:val="28"/>
        </w:rPr>
        <w:t xml:space="preserve">Thoracic Cage:  </w:t>
      </w:r>
    </w:p>
    <w:p w:rsidR="0068464C" w:rsidRDefault="0068464C" w:rsidP="0068464C">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68464C" w:rsidRDefault="0068464C" w:rsidP="0068464C"/>
    <w:p w:rsidR="0068464C" w:rsidRDefault="0068464C" w:rsidP="0068464C">
      <w:r>
        <w:t xml:space="preserve">Observe the features of the thoracic cage and complete the labeling on the diagrams below. </w:t>
      </w:r>
    </w:p>
    <w:p w:rsidR="0068464C" w:rsidRDefault="0068464C" w:rsidP="0068464C">
      <w:r>
        <w:rPr>
          <w:noProof/>
        </w:rPr>
        <w:drawing>
          <wp:anchor distT="0" distB="0" distL="114300" distR="114300" simplePos="0" relativeHeight="251940864" behindDoc="1" locked="0" layoutInCell="1" allowOverlap="1" wp14:anchorId="74F797EC" wp14:editId="598C1D83">
            <wp:simplePos x="0" y="0"/>
            <wp:positionH relativeFrom="margin">
              <wp:align>center</wp:align>
            </wp:positionH>
            <wp:positionV relativeFrom="paragraph">
              <wp:posOffset>163195</wp:posOffset>
            </wp:positionV>
            <wp:extent cx="4876165" cy="4743450"/>
            <wp:effectExtent l="19050" t="0" r="635" b="0"/>
            <wp:wrapTight wrapText="bothSides">
              <wp:wrapPolygon edited="0">
                <wp:start x="-84" y="0"/>
                <wp:lineTo x="-84" y="21513"/>
                <wp:lineTo x="21603" y="21513"/>
                <wp:lineTo x="21603" y="0"/>
                <wp:lineTo x="-84" y="0"/>
              </wp:wrapPolygon>
            </wp:wrapTight>
            <wp:docPr id="6" name="Picture 127" descr="07-19aThoraCag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9aThoraCage_L.jpg"/>
                    <pic:cNvPicPr/>
                  </pic:nvPicPr>
                  <pic:blipFill>
                    <a:blip r:embed="rId57" cstate="email"/>
                    <a:stretch>
                      <a:fillRect/>
                    </a:stretch>
                  </pic:blipFill>
                  <pic:spPr>
                    <a:xfrm>
                      <a:off x="0" y="0"/>
                      <a:ext cx="4876165" cy="4743450"/>
                    </a:xfrm>
                    <a:prstGeom prst="rect">
                      <a:avLst/>
                    </a:prstGeom>
                  </pic:spPr>
                </pic:pic>
              </a:graphicData>
            </a:graphic>
          </wp:anchor>
        </w:drawing>
      </w:r>
    </w:p>
    <w:p w:rsidR="0068464C" w:rsidRDefault="0068464C" w:rsidP="0068464C">
      <w:r>
        <w:t xml:space="preserve"> </w:t>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41888" behindDoc="1" locked="0" layoutInCell="1" allowOverlap="1" wp14:anchorId="6F551044" wp14:editId="2D5DED33">
            <wp:simplePos x="2343150" y="6972300"/>
            <wp:positionH relativeFrom="margin">
              <wp:align>center</wp:align>
            </wp:positionH>
            <wp:positionV relativeFrom="margin">
              <wp:align>bottom</wp:align>
            </wp:positionV>
            <wp:extent cx="3771900" cy="2981325"/>
            <wp:effectExtent l="19050" t="0" r="0" b="0"/>
            <wp:wrapSquare wrapText="bothSides"/>
            <wp:docPr id="129" name="Picture 128" descr="07-20aRib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0aRibs_L.jpg"/>
                    <pic:cNvPicPr/>
                  </pic:nvPicPr>
                  <pic:blipFill>
                    <a:blip r:embed="rId58" cstate="email"/>
                    <a:stretch>
                      <a:fillRect/>
                    </a:stretch>
                  </pic:blipFill>
                  <pic:spPr>
                    <a:xfrm>
                      <a:off x="0" y="0"/>
                      <a:ext cx="3771900" cy="29813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t xml:space="preserve">Define and be familiar with the terms below:  </w:t>
      </w:r>
      <w:r w:rsidRPr="00B50C89">
        <w:rPr>
          <w:color w:val="76923C" w:themeColor="accent3" w:themeShade="BF"/>
        </w:rPr>
        <w:t>Location:  Chapter 6</w:t>
      </w:r>
      <w:r>
        <w:rPr>
          <w:color w:val="76923C" w:themeColor="accent3" w:themeShade="BF"/>
        </w:rPr>
        <w:t xml:space="preserve"> and/or glossary</w:t>
      </w:r>
    </w:p>
    <w:p w:rsidR="0068464C" w:rsidRDefault="0068464C" w:rsidP="0068464C"/>
    <w:tbl>
      <w:tblPr>
        <w:tblStyle w:val="TableGrid"/>
        <w:tblW w:w="0" w:type="auto"/>
        <w:tblLook w:val="04A0" w:firstRow="1" w:lastRow="0" w:firstColumn="1" w:lastColumn="0" w:noHBand="0" w:noVBand="1"/>
      </w:tblPr>
      <w:tblGrid>
        <w:gridCol w:w="2628"/>
        <w:gridCol w:w="8388"/>
      </w:tblGrid>
      <w:tr w:rsidR="0068464C" w:rsidTr="0068464C">
        <w:trPr>
          <w:trHeight w:val="363"/>
        </w:trPr>
        <w:tc>
          <w:tcPr>
            <w:tcW w:w="2628" w:type="dxa"/>
          </w:tcPr>
          <w:p w:rsidR="0068464C" w:rsidRDefault="0068464C" w:rsidP="0068464C">
            <w:r>
              <w:t>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Rounded articular projection</w:t>
            </w:r>
          </w:p>
        </w:tc>
      </w:tr>
      <w:tr w:rsidR="0068464C" w:rsidTr="0068464C">
        <w:trPr>
          <w:trHeight w:val="363"/>
        </w:trPr>
        <w:tc>
          <w:tcPr>
            <w:tcW w:w="2628" w:type="dxa"/>
          </w:tcPr>
          <w:p w:rsidR="0068464C" w:rsidRDefault="0068464C" w:rsidP="0068464C">
            <w:r>
              <w:t>Epicondyle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Raised area on or above a condyle</w:t>
            </w:r>
          </w:p>
        </w:tc>
      </w:tr>
      <w:tr w:rsidR="0068464C" w:rsidTr="0068464C">
        <w:trPr>
          <w:trHeight w:val="363"/>
        </w:trPr>
        <w:tc>
          <w:tcPr>
            <w:tcW w:w="2628" w:type="dxa"/>
          </w:tcPr>
          <w:p w:rsidR="0068464C" w:rsidRDefault="0068464C" w:rsidP="0068464C">
            <w:r>
              <w:t>Facet</w:t>
            </w:r>
          </w:p>
        </w:tc>
        <w:tc>
          <w:tcPr>
            <w:tcW w:w="8388" w:type="dxa"/>
          </w:tcPr>
          <w:p w:rsidR="0068464C" w:rsidRPr="0023515A" w:rsidRDefault="0068464C" w:rsidP="0068464C">
            <w:pPr>
              <w:rPr>
                <w:color w:val="76923C" w:themeColor="accent3" w:themeShade="BF"/>
              </w:rPr>
            </w:pPr>
            <w:r w:rsidRPr="0023515A">
              <w:rPr>
                <w:color w:val="76923C" w:themeColor="accent3" w:themeShade="BF"/>
              </w:rPr>
              <w:t>Smooth nearly flat articular surface</w:t>
            </w:r>
          </w:p>
        </w:tc>
      </w:tr>
      <w:tr w:rsidR="0068464C" w:rsidTr="0068464C">
        <w:trPr>
          <w:trHeight w:val="363"/>
        </w:trPr>
        <w:tc>
          <w:tcPr>
            <w:tcW w:w="2628" w:type="dxa"/>
          </w:tcPr>
          <w:p w:rsidR="0068464C" w:rsidRDefault="0068464C" w:rsidP="0068464C">
            <w:r>
              <w:t>Fissure</w:t>
            </w:r>
          </w:p>
        </w:tc>
        <w:tc>
          <w:tcPr>
            <w:tcW w:w="8388" w:type="dxa"/>
          </w:tcPr>
          <w:p w:rsidR="0068464C" w:rsidRPr="0023515A" w:rsidRDefault="0068464C" w:rsidP="0068464C">
            <w:pPr>
              <w:rPr>
                <w:color w:val="76923C" w:themeColor="accent3" w:themeShade="BF"/>
              </w:rPr>
            </w:pPr>
            <w:r w:rsidRPr="0023515A">
              <w:rPr>
                <w:color w:val="76923C" w:themeColor="accent3" w:themeShade="BF"/>
              </w:rPr>
              <w:t>Narrow, slit-like opening</w:t>
            </w:r>
          </w:p>
        </w:tc>
      </w:tr>
      <w:tr w:rsidR="0068464C" w:rsidTr="0068464C">
        <w:trPr>
          <w:trHeight w:val="363"/>
        </w:trPr>
        <w:tc>
          <w:tcPr>
            <w:tcW w:w="2628" w:type="dxa"/>
          </w:tcPr>
          <w:p w:rsidR="0068464C" w:rsidRDefault="0068464C" w:rsidP="0068464C">
            <w:r>
              <w:t>Foramen</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 or oval opening</w:t>
            </w:r>
          </w:p>
        </w:tc>
      </w:tr>
      <w:tr w:rsidR="0068464C" w:rsidTr="0068464C">
        <w:trPr>
          <w:trHeight w:val="363"/>
        </w:trPr>
        <w:tc>
          <w:tcPr>
            <w:tcW w:w="2628" w:type="dxa"/>
          </w:tcPr>
          <w:p w:rsidR="0068464C" w:rsidRDefault="0068464C" w:rsidP="0068464C">
            <w:r>
              <w:t>Fossa</w:t>
            </w:r>
          </w:p>
        </w:tc>
        <w:tc>
          <w:tcPr>
            <w:tcW w:w="8388" w:type="dxa"/>
          </w:tcPr>
          <w:p w:rsidR="0068464C" w:rsidRPr="0023515A" w:rsidRDefault="0068464C" w:rsidP="0068464C">
            <w:pPr>
              <w:rPr>
                <w:color w:val="76923C" w:themeColor="accent3" w:themeShade="BF"/>
              </w:rPr>
            </w:pPr>
            <w:r w:rsidRPr="0023515A">
              <w:rPr>
                <w:color w:val="76923C" w:themeColor="accent3" w:themeShade="BF"/>
              </w:rPr>
              <w:t>Shallow basin-like depression</w:t>
            </w:r>
          </w:p>
        </w:tc>
      </w:tr>
      <w:tr w:rsidR="0068464C" w:rsidTr="0068464C">
        <w:trPr>
          <w:trHeight w:val="363"/>
        </w:trPr>
        <w:tc>
          <w:tcPr>
            <w:tcW w:w="2628" w:type="dxa"/>
          </w:tcPr>
          <w:p w:rsidR="0068464C" w:rsidRDefault="0068464C" w:rsidP="0068464C">
            <w:r>
              <w:t>Fovea</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a pit  </w:t>
            </w:r>
          </w:p>
        </w:tc>
      </w:tr>
      <w:tr w:rsidR="0068464C" w:rsidTr="0068464C">
        <w:trPr>
          <w:trHeight w:val="363"/>
        </w:trPr>
        <w:tc>
          <w:tcPr>
            <w:tcW w:w="2628" w:type="dxa"/>
          </w:tcPr>
          <w:p w:rsidR="0068464C" w:rsidRDefault="0068464C" w:rsidP="0068464C">
            <w:r>
              <w:t>head</w:t>
            </w:r>
          </w:p>
        </w:tc>
        <w:tc>
          <w:tcPr>
            <w:tcW w:w="8388" w:type="dxa"/>
          </w:tcPr>
          <w:p w:rsidR="0068464C" w:rsidRPr="0023515A" w:rsidRDefault="0068464C" w:rsidP="0068464C">
            <w:pPr>
              <w:rPr>
                <w:color w:val="76923C" w:themeColor="accent3" w:themeShade="BF"/>
              </w:rPr>
            </w:pPr>
            <w:r w:rsidRPr="0023515A">
              <w:rPr>
                <w:color w:val="76923C" w:themeColor="accent3" w:themeShade="BF"/>
              </w:rPr>
              <w:t>Bony expansion carried on a narrow neck</w:t>
            </w:r>
          </w:p>
        </w:tc>
      </w:tr>
      <w:tr w:rsidR="0068464C" w:rsidTr="0068464C">
        <w:trPr>
          <w:trHeight w:val="363"/>
        </w:trPr>
        <w:tc>
          <w:tcPr>
            <w:tcW w:w="2628" w:type="dxa"/>
          </w:tcPr>
          <w:p w:rsidR="0068464C" w:rsidRDefault="0068464C" w:rsidP="0068464C">
            <w:r>
              <w:t>Meatus</w:t>
            </w:r>
          </w:p>
        </w:tc>
        <w:tc>
          <w:tcPr>
            <w:tcW w:w="8388" w:type="dxa"/>
          </w:tcPr>
          <w:p w:rsidR="0068464C" w:rsidRPr="0023515A" w:rsidRDefault="0068464C" w:rsidP="0068464C">
            <w:pPr>
              <w:rPr>
                <w:color w:val="76923C" w:themeColor="accent3" w:themeShade="BF"/>
              </w:rPr>
            </w:pPr>
            <w:r w:rsidRPr="0023515A">
              <w:rPr>
                <w:color w:val="76923C" w:themeColor="accent3" w:themeShade="BF"/>
              </w:rPr>
              <w:t>Canal-like passage way</w:t>
            </w:r>
          </w:p>
        </w:tc>
      </w:tr>
      <w:tr w:rsidR="0068464C" w:rsidTr="0068464C">
        <w:trPr>
          <w:trHeight w:val="363"/>
        </w:trPr>
        <w:tc>
          <w:tcPr>
            <w:tcW w:w="2628" w:type="dxa"/>
          </w:tcPr>
          <w:p w:rsidR="0068464C" w:rsidRDefault="0068464C" w:rsidP="0068464C">
            <w:r>
              <w:t>Process</w:t>
            </w:r>
          </w:p>
        </w:tc>
        <w:tc>
          <w:tcPr>
            <w:tcW w:w="8388" w:type="dxa"/>
          </w:tcPr>
          <w:p w:rsidR="0068464C" w:rsidRPr="0023515A" w:rsidRDefault="0068464C" w:rsidP="0068464C">
            <w:pPr>
              <w:rPr>
                <w:color w:val="76923C" w:themeColor="accent3" w:themeShade="BF"/>
              </w:rPr>
            </w:pPr>
            <w:r w:rsidRPr="0023515A">
              <w:rPr>
                <w:color w:val="76923C" w:themeColor="accent3" w:themeShade="BF"/>
              </w:rPr>
              <w:t>Any bony prominence</w:t>
            </w:r>
          </w:p>
        </w:tc>
      </w:tr>
      <w:tr w:rsidR="0068464C" w:rsidTr="0068464C">
        <w:trPr>
          <w:trHeight w:val="363"/>
        </w:trPr>
        <w:tc>
          <w:tcPr>
            <w:tcW w:w="2628" w:type="dxa"/>
          </w:tcPr>
          <w:p w:rsidR="0068464C" w:rsidRDefault="0068464C" w:rsidP="0068464C">
            <w:r>
              <w:t xml:space="preserve">Spine </w:t>
            </w:r>
          </w:p>
        </w:tc>
        <w:tc>
          <w:tcPr>
            <w:tcW w:w="8388" w:type="dxa"/>
          </w:tcPr>
          <w:p w:rsidR="0068464C" w:rsidRPr="0023515A" w:rsidRDefault="0068464C" w:rsidP="0068464C">
            <w:pPr>
              <w:rPr>
                <w:color w:val="76923C" w:themeColor="accent3" w:themeShade="BF"/>
              </w:rPr>
            </w:pPr>
            <w:r w:rsidRPr="0023515A">
              <w:rPr>
                <w:color w:val="76923C" w:themeColor="accent3" w:themeShade="BF"/>
              </w:rPr>
              <w:t>Sharp, slender, often pointed projection</w:t>
            </w:r>
          </w:p>
        </w:tc>
      </w:tr>
      <w:tr w:rsidR="0068464C" w:rsidTr="0068464C">
        <w:trPr>
          <w:trHeight w:val="363"/>
        </w:trPr>
        <w:tc>
          <w:tcPr>
            <w:tcW w:w="2628" w:type="dxa"/>
          </w:tcPr>
          <w:p w:rsidR="0068464C" w:rsidRDefault="0068464C" w:rsidP="0068464C">
            <w:r>
              <w:t xml:space="preserve">Sulcus </w:t>
            </w:r>
          </w:p>
        </w:tc>
        <w:tc>
          <w:tcPr>
            <w:tcW w:w="8388" w:type="dxa"/>
          </w:tcPr>
          <w:p w:rsidR="0068464C" w:rsidRPr="0023515A" w:rsidRDefault="0068464C" w:rsidP="0068464C">
            <w:pPr>
              <w:rPr>
                <w:color w:val="76923C" w:themeColor="accent3" w:themeShade="BF"/>
              </w:rPr>
            </w:pPr>
            <w:r w:rsidRPr="0023515A">
              <w:rPr>
                <w:color w:val="76923C" w:themeColor="accent3" w:themeShade="BF"/>
              </w:rPr>
              <w:t>Groove or furrow</w:t>
            </w:r>
          </w:p>
        </w:tc>
      </w:tr>
      <w:tr w:rsidR="0068464C" w:rsidTr="0068464C">
        <w:trPr>
          <w:trHeight w:val="363"/>
        </w:trPr>
        <w:tc>
          <w:tcPr>
            <w:tcW w:w="2628" w:type="dxa"/>
          </w:tcPr>
          <w:p w:rsidR="0068464C" w:rsidRDefault="0068464C" w:rsidP="0068464C">
            <w:r>
              <w:t>trochanter</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Very large, blunt, irregularly shaped process </w:t>
            </w:r>
          </w:p>
        </w:tc>
      </w:tr>
      <w:tr w:rsidR="0068464C" w:rsidTr="0068464C">
        <w:trPr>
          <w:trHeight w:val="363"/>
        </w:trPr>
        <w:tc>
          <w:tcPr>
            <w:tcW w:w="2628" w:type="dxa"/>
          </w:tcPr>
          <w:p w:rsidR="0068464C" w:rsidRDefault="0068464C" w:rsidP="0068464C">
            <w:r>
              <w:t>tuberosity</w:t>
            </w:r>
          </w:p>
        </w:tc>
        <w:tc>
          <w:tcPr>
            <w:tcW w:w="8388" w:type="dxa"/>
          </w:tcPr>
          <w:p w:rsidR="0068464C" w:rsidRPr="0023515A" w:rsidRDefault="0068464C" w:rsidP="0068464C">
            <w:pPr>
              <w:rPr>
                <w:color w:val="76923C" w:themeColor="accent3" w:themeShade="BF"/>
              </w:rPr>
            </w:pPr>
            <w:r w:rsidRPr="0023515A">
              <w:rPr>
                <w:color w:val="76923C" w:themeColor="accent3" w:themeShade="BF"/>
              </w:rPr>
              <w:t>Large rounded often times rough projection</w:t>
            </w:r>
          </w:p>
        </w:tc>
      </w:tr>
      <w:tr w:rsidR="0068464C" w:rsidTr="0068464C">
        <w:trPr>
          <w:trHeight w:val="363"/>
        </w:trPr>
        <w:tc>
          <w:tcPr>
            <w:tcW w:w="2628" w:type="dxa"/>
          </w:tcPr>
          <w:p w:rsidR="0068464C" w:rsidRDefault="0068464C" w:rsidP="0068464C">
            <w:r>
              <w:t>tubercle</w:t>
            </w:r>
          </w:p>
        </w:tc>
        <w:tc>
          <w:tcPr>
            <w:tcW w:w="8388" w:type="dxa"/>
          </w:tcPr>
          <w:p w:rsidR="0068464C" w:rsidRPr="0023515A" w:rsidRDefault="0068464C" w:rsidP="0068464C">
            <w:pPr>
              <w:rPr>
                <w:color w:val="76923C" w:themeColor="accent3" w:themeShade="BF"/>
              </w:rPr>
            </w:pPr>
            <w:r w:rsidRPr="0023515A">
              <w:rPr>
                <w:color w:val="76923C" w:themeColor="accent3" w:themeShade="BF"/>
              </w:rPr>
              <w:t>Small rounded projection or process</w:t>
            </w:r>
          </w:p>
        </w:tc>
      </w:tr>
    </w:tbl>
    <w:p w:rsidR="0068464C" w:rsidRDefault="0068464C" w:rsidP="0068464C"/>
    <w:p w:rsidR="0068464C" w:rsidRDefault="0068464C" w:rsidP="0068464C"/>
    <w:p w:rsidR="0068464C" w:rsidRDefault="0068464C" w:rsidP="0068464C">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68464C" w:rsidRDefault="0068464C" w:rsidP="0068464C">
      <w:pPr>
        <w:spacing w:after="200" w:line="276" w:lineRule="auto"/>
      </w:pPr>
      <w:r>
        <w:br w:type="page"/>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FD61C4" w:rsidRDefault="00FA12BC" w:rsidP="00FD61C4">
      <w:pPr>
        <w:jc w:val="center"/>
      </w:pPr>
      <w:r>
        <w:rPr>
          <w:noProof/>
        </w:rPr>
        <mc:AlternateContent>
          <mc:Choice Requires="wps">
            <w:drawing>
              <wp:anchor distT="91440" distB="91440" distL="114300" distR="114300" simplePos="0" relativeHeight="251954176" behindDoc="1" locked="0" layoutInCell="0" allowOverlap="1" wp14:anchorId="076197F8" wp14:editId="460FC1C9">
                <wp:simplePos x="0" y="0"/>
                <wp:positionH relativeFrom="margin">
                  <wp:align>left</wp:align>
                </wp:positionH>
                <wp:positionV relativeFrom="margin">
                  <wp:align>top</wp:align>
                </wp:positionV>
                <wp:extent cx="3108960" cy="2546350"/>
                <wp:effectExtent l="0" t="0" r="15240" b="25400"/>
                <wp:wrapSquare wrapText="bothSides"/>
                <wp:docPr id="10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044BDA" w:rsidRDefault="00044BDA" w:rsidP="0068464C">
                            <w:pPr>
                              <w:rPr>
                                <w:rFonts w:asciiTheme="majorHAnsi" w:eastAsiaTheme="majorEastAsia" w:hAnsiTheme="majorHAnsi" w:cstheme="majorBidi"/>
                                <w:iCs/>
                                <w:szCs w:val="24"/>
                              </w:rPr>
                            </w:pPr>
                          </w:p>
                          <w:p w:rsidR="00044BDA" w:rsidRPr="005A4107"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044BDA" w:rsidRPr="005A4107" w:rsidRDefault="00044BDA"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38" type="#_x0000_t65" style="position:absolute;left:0;text-align:left;margin-left:0;margin-top:0;width:244.8pt;height:200.5pt;z-index:-2513623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" o:allowincell="f" fillcolor="white [3201]" strokecolor="black [3200]" strokeweight="2pt">
                <v:textbox inset="10.8pt,7.2pt,10.8pt">
                  <w:txbxContent>
                    <w:p w:rsidR="00044BDA" w:rsidRPr="005A4107" w:rsidRDefault="00044BDA"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044BDA" w:rsidRDefault="00044BDA" w:rsidP="0068464C">
                      <w:pPr>
                        <w:rPr>
                          <w:rFonts w:asciiTheme="majorHAnsi" w:eastAsiaTheme="majorEastAsia" w:hAnsiTheme="majorHAnsi" w:cstheme="majorBidi"/>
                          <w:iCs/>
                          <w:szCs w:val="24"/>
                        </w:rPr>
                      </w:pPr>
                    </w:p>
                    <w:p w:rsidR="00044BDA" w:rsidRPr="005A4107"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044BDA" w:rsidRPr="005A4107" w:rsidRDefault="00044BDA" w:rsidP="0068464C">
                      <w:pPr>
                        <w:rPr>
                          <w:rFonts w:asciiTheme="majorHAnsi" w:eastAsiaTheme="majorEastAsia" w:hAnsiTheme="majorHAnsi" w:cstheme="majorBidi"/>
                          <w:iCs/>
                          <w:szCs w:val="24"/>
                        </w:rPr>
                      </w:pPr>
                    </w:p>
                  </w:txbxContent>
                </v:textbox>
                <w10:wrap type="square" anchorx="margin" anchory="margin"/>
              </v:shape>
            </w:pict>
          </mc:Fallback>
        </mc:AlternateContent>
      </w:r>
      <w:r>
        <w:rPr>
          <w:b/>
          <w:noProof/>
          <w:sz w:val="32"/>
        </w:rPr>
        <mc:AlternateContent>
          <mc:Choice Requires="wps">
            <w:drawing>
              <wp:anchor distT="91440" distB="91440" distL="114300" distR="114300" simplePos="0" relativeHeight="251955200" behindDoc="1" locked="0" layoutInCell="0" allowOverlap="1" wp14:anchorId="658A1ACD" wp14:editId="7E33220E">
                <wp:simplePos x="0" y="0"/>
                <wp:positionH relativeFrom="margin">
                  <wp:align>right</wp:align>
                </wp:positionH>
                <wp:positionV relativeFrom="margin">
                  <wp:align>top</wp:align>
                </wp:positionV>
                <wp:extent cx="3108960" cy="2546350"/>
                <wp:effectExtent l="0" t="0" r="15240" b="25400"/>
                <wp:wrapSquare wrapText="bothSides"/>
                <wp:docPr id="10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39" type="#_x0000_t65" style="position:absolute;left:0;text-align:left;margin-left:193.6pt;margin-top:0;width:244.8pt;height:200.5pt;z-index:-2513612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" o:allowincell="f" fillcolor="white [3201]" strokecolor="black [3200]" strokeweight="2pt">
                <v:textbox inset="10.8pt,7.2pt,10.8pt">
                  <w:txbxContent>
                    <w:p w:rsidR="00044BDA" w:rsidRDefault="00044BDA"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sidR="0068464C" w:rsidRPr="00362F14">
        <w:rPr>
          <w:b/>
          <w:sz w:val="32"/>
        </w:rPr>
        <w:t>Appendicular Skeleton</w:t>
      </w:r>
    </w:p>
    <w:p w:rsidR="0068464C" w:rsidRPr="00362F14" w:rsidRDefault="0068464C" w:rsidP="0068464C">
      <w:pPr>
        <w:jc w:val="center"/>
        <w:rPr>
          <w:b/>
          <w:sz w:val="32"/>
        </w:rPr>
      </w:pPr>
    </w:p>
    <w:p w:rsidR="0068464C" w:rsidRDefault="0068464C" w:rsidP="0068464C">
      <w:pPr>
        <w:sectPr w:rsidR="0068464C" w:rsidSect="0068464C">
          <w:type w:val="continuous"/>
          <w:pgSz w:w="12240" w:h="15840"/>
          <w:pgMar w:top="720" w:right="720" w:bottom="720" w:left="720" w:header="720" w:footer="720" w:gutter="0"/>
          <w:pgNumType w:start="1"/>
          <w:cols w:space="720"/>
          <w:titlePg/>
          <w:docGrid w:linePitch="360"/>
        </w:sectPr>
      </w:pPr>
    </w:p>
    <w:p w:rsidR="0068464C" w:rsidRDefault="0068464C" w:rsidP="0068464C">
      <w:r>
        <w:lastRenderedPageBreak/>
        <w:t xml:space="preserve">Obtain the bones of </w:t>
      </w:r>
      <w:r w:rsidRPr="007B4F08">
        <w:rPr>
          <w:b/>
        </w:rPr>
        <w:t>the upper extremity</w:t>
      </w:r>
      <w:r>
        <w:t xml:space="preserve"> and </w:t>
      </w:r>
      <w:r>
        <w:br/>
        <w:t>locate the following features and landmarks:</w:t>
      </w:r>
    </w:p>
    <w:p w:rsidR="0068464C" w:rsidRDefault="0068464C" w:rsidP="0068464C"/>
    <w:p w:rsidR="0068464C" w:rsidRPr="007B4F08" w:rsidRDefault="0068464C" w:rsidP="0068464C">
      <w:pPr>
        <w:pStyle w:val="ListParagraph"/>
        <w:numPr>
          <w:ilvl w:val="0"/>
          <w:numId w:val="17"/>
        </w:numPr>
        <w:rPr>
          <w:sz w:val="20"/>
          <w:szCs w:val="20"/>
        </w:rPr>
      </w:pPr>
      <w:r w:rsidRPr="007B4F08">
        <w:rPr>
          <w:sz w:val="20"/>
          <w:szCs w:val="20"/>
        </w:rPr>
        <w:t>Clavicle</w:t>
      </w:r>
    </w:p>
    <w:p w:rsidR="0068464C" w:rsidRPr="007B4F08" w:rsidRDefault="0068464C" w:rsidP="0068464C">
      <w:pPr>
        <w:pStyle w:val="ListParagraph"/>
        <w:numPr>
          <w:ilvl w:val="1"/>
          <w:numId w:val="17"/>
        </w:numPr>
        <w:rPr>
          <w:sz w:val="20"/>
          <w:szCs w:val="20"/>
        </w:rPr>
      </w:pPr>
      <w:r w:rsidRPr="007B4F08">
        <w:rPr>
          <w:sz w:val="20"/>
          <w:szCs w:val="20"/>
        </w:rPr>
        <w:t>Sternal end</w:t>
      </w:r>
    </w:p>
    <w:p w:rsidR="0068464C" w:rsidRPr="007B4F08" w:rsidRDefault="0068464C" w:rsidP="0068464C">
      <w:pPr>
        <w:pStyle w:val="ListParagraph"/>
        <w:numPr>
          <w:ilvl w:val="1"/>
          <w:numId w:val="17"/>
        </w:numPr>
        <w:rPr>
          <w:sz w:val="20"/>
          <w:szCs w:val="20"/>
        </w:rPr>
      </w:pPr>
      <w:r w:rsidRPr="007B4F08">
        <w:rPr>
          <w:sz w:val="20"/>
          <w:szCs w:val="20"/>
        </w:rPr>
        <w:t>Acromial end</w:t>
      </w:r>
    </w:p>
    <w:p w:rsidR="0068464C" w:rsidRPr="007B4F08" w:rsidRDefault="0068464C" w:rsidP="0068464C">
      <w:pPr>
        <w:pStyle w:val="ListParagraph"/>
        <w:numPr>
          <w:ilvl w:val="0"/>
          <w:numId w:val="17"/>
        </w:numPr>
        <w:rPr>
          <w:sz w:val="20"/>
          <w:szCs w:val="20"/>
        </w:rPr>
      </w:pPr>
      <w:r w:rsidRPr="007B4F08">
        <w:rPr>
          <w:sz w:val="20"/>
          <w:szCs w:val="20"/>
        </w:rPr>
        <w:t>Scapula</w:t>
      </w:r>
    </w:p>
    <w:p w:rsidR="0068464C" w:rsidRPr="007B4F08" w:rsidRDefault="0068464C" w:rsidP="0068464C">
      <w:pPr>
        <w:pStyle w:val="ListParagraph"/>
        <w:numPr>
          <w:ilvl w:val="1"/>
          <w:numId w:val="17"/>
        </w:numPr>
        <w:rPr>
          <w:sz w:val="20"/>
          <w:szCs w:val="20"/>
        </w:rPr>
      </w:pPr>
      <w:r w:rsidRPr="007B4F08">
        <w:rPr>
          <w:sz w:val="20"/>
          <w:szCs w:val="20"/>
        </w:rPr>
        <w:t xml:space="preserve">Acromion process </w:t>
      </w:r>
    </w:p>
    <w:p w:rsidR="0068464C" w:rsidRPr="007B4F08" w:rsidRDefault="0068464C" w:rsidP="0068464C">
      <w:pPr>
        <w:pStyle w:val="ListParagraph"/>
        <w:numPr>
          <w:ilvl w:val="1"/>
          <w:numId w:val="17"/>
        </w:numPr>
        <w:rPr>
          <w:sz w:val="20"/>
          <w:szCs w:val="20"/>
        </w:rPr>
      </w:pPr>
      <w:r w:rsidRPr="007B4F08">
        <w:rPr>
          <w:sz w:val="20"/>
          <w:szCs w:val="20"/>
        </w:rPr>
        <w:t>Glenoid fossa</w:t>
      </w:r>
    </w:p>
    <w:p w:rsidR="0068464C" w:rsidRPr="007B4F08" w:rsidRDefault="0068464C" w:rsidP="0068464C">
      <w:pPr>
        <w:pStyle w:val="ListParagraph"/>
        <w:numPr>
          <w:ilvl w:val="1"/>
          <w:numId w:val="17"/>
        </w:numPr>
        <w:rPr>
          <w:sz w:val="20"/>
          <w:szCs w:val="20"/>
        </w:rPr>
      </w:pPr>
      <w:r w:rsidRPr="007B4F08">
        <w:rPr>
          <w:sz w:val="20"/>
          <w:szCs w:val="20"/>
        </w:rPr>
        <w:t>Coracoid process</w:t>
      </w:r>
    </w:p>
    <w:p w:rsidR="0068464C" w:rsidRPr="007B4F08" w:rsidRDefault="0068464C" w:rsidP="0068464C">
      <w:pPr>
        <w:pStyle w:val="ListParagraph"/>
        <w:numPr>
          <w:ilvl w:val="1"/>
          <w:numId w:val="17"/>
        </w:numPr>
        <w:rPr>
          <w:sz w:val="20"/>
          <w:szCs w:val="20"/>
        </w:rPr>
      </w:pPr>
      <w:r w:rsidRPr="007B4F08">
        <w:rPr>
          <w:sz w:val="20"/>
          <w:szCs w:val="20"/>
        </w:rPr>
        <w:t xml:space="preserve">Posterior features: </w:t>
      </w:r>
    </w:p>
    <w:p w:rsidR="0068464C" w:rsidRPr="007B4F08" w:rsidRDefault="0068464C" w:rsidP="0068464C">
      <w:pPr>
        <w:pStyle w:val="ListParagraph"/>
        <w:numPr>
          <w:ilvl w:val="2"/>
          <w:numId w:val="17"/>
        </w:numPr>
        <w:rPr>
          <w:sz w:val="20"/>
          <w:szCs w:val="20"/>
        </w:rPr>
      </w:pPr>
      <w:r w:rsidRPr="007B4F08">
        <w:rPr>
          <w:sz w:val="20"/>
          <w:szCs w:val="20"/>
        </w:rPr>
        <w:t>Scapular spine</w:t>
      </w:r>
    </w:p>
    <w:p w:rsidR="0068464C" w:rsidRPr="007B4F08" w:rsidRDefault="0068464C" w:rsidP="0068464C">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68464C" w:rsidRPr="007B4F08" w:rsidRDefault="0068464C" w:rsidP="0068464C">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68464C" w:rsidRPr="007B4F08" w:rsidRDefault="0068464C" w:rsidP="0068464C">
      <w:pPr>
        <w:pStyle w:val="ListParagraph"/>
        <w:numPr>
          <w:ilvl w:val="1"/>
          <w:numId w:val="17"/>
        </w:numPr>
        <w:rPr>
          <w:sz w:val="20"/>
          <w:szCs w:val="20"/>
        </w:rPr>
      </w:pPr>
      <w:r w:rsidRPr="007B4F08">
        <w:rPr>
          <w:sz w:val="20"/>
          <w:szCs w:val="20"/>
        </w:rPr>
        <w:t>Anterior features:</w:t>
      </w:r>
    </w:p>
    <w:p w:rsidR="0068464C" w:rsidRPr="007B4F08" w:rsidRDefault="0068464C" w:rsidP="0068464C">
      <w:pPr>
        <w:pStyle w:val="ListParagraph"/>
        <w:numPr>
          <w:ilvl w:val="2"/>
          <w:numId w:val="17"/>
        </w:numPr>
        <w:rPr>
          <w:sz w:val="20"/>
          <w:szCs w:val="20"/>
        </w:rPr>
      </w:pPr>
      <w:r w:rsidRPr="007B4F08">
        <w:rPr>
          <w:sz w:val="20"/>
          <w:szCs w:val="20"/>
        </w:rPr>
        <w:t>Subscapular fossa</w:t>
      </w:r>
    </w:p>
    <w:p w:rsidR="0068464C" w:rsidRPr="007B4F08" w:rsidRDefault="0068464C" w:rsidP="0068464C">
      <w:pPr>
        <w:pStyle w:val="ListParagraph"/>
        <w:numPr>
          <w:ilvl w:val="0"/>
          <w:numId w:val="17"/>
        </w:numPr>
        <w:rPr>
          <w:sz w:val="20"/>
          <w:szCs w:val="20"/>
        </w:rPr>
      </w:pPr>
      <w:proofErr w:type="spellStart"/>
      <w:r w:rsidRPr="007B4F08">
        <w:rPr>
          <w:sz w:val="20"/>
          <w:szCs w:val="20"/>
        </w:rPr>
        <w:t>Humerus</w:t>
      </w:r>
      <w:proofErr w:type="spellEnd"/>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Greater tubercle</w:t>
      </w:r>
    </w:p>
    <w:p w:rsidR="0068464C" w:rsidRPr="007B4F08" w:rsidRDefault="0068464C" w:rsidP="0068464C">
      <w:pPr>
        <w:pStyle w:val="ListParagraph"/>
        <w:numPr>
          <w:ilvl w:val="1"/>
          <w:numId w:val="17"/>
        </w:numPr>
        <w:rPr>
          <w:sz w:val="20"/>
          <w:szCs w:val="20"/>
        </w:rPr>
      </w:pPr>
      <w:r w:rsidRPr="007B4F08">
        <w:rPr>
          <w:sz w:val="20"/>
          <w:szCs w:val="20"/>
        </w:rPr>
        <w:t>Lesser tubercle</w:t>
      </w:r>
    </w:p>
    <w:p w:rsidR="0068464C" w:rsidRPr="007B4F08" w:rsidRDefault="0068464C" w:rsidP="0068464C">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68464C" w:rsidRPr="007B4F08" w:rsidRDefault="0068464C" w:rsidP="0068464C">
      <w:pPr>
        <w:pStyle w:val="ListParagraph"/>
        <w:numPr>
          <w:ilvl w:val="1"/>
          <w:numId w:val="17"/>
        </w:numPr>
        <w:rPr>
          <w:sz w:val="20"/>
          <w:szCs w:val="20"/>
        </w:rPr>
      </w:pPr>
      <w:r w:rsidRPr="007B4F08">
        <w:rPr>
          <w:sz w:val="20"/>
          <w:szCs w:val="20"/>
        </w:rPr>
        <w:t>Deltoid tuberosity</w:t>
      </w:r>
    </w:p>
    <w:p w:rsidR="0068464C" w:rsidRPr="007B4F08" w:rsidRDefault="0068464C" w:rsidP="0068464C">
      <w:pPr>
        <w:pStyle w:val="ListParagraph"/>
        <w:numPr>
          <w:ilvl w:val="1"/>
          <w:numId w:val="17"/>
        </w:numPr>
        <w:rPr>
          <w:sz w:val="20"/>
          <w:szCs w:val="20"/>
        </w:rPr>
      </w:pPr>
      <w:r w:rsidRPr="007B4F08">
        <w:rPr>
          <w:sz w:val="20"/>
          <w:szCs w:val="20"/>
        </w:rPr>
        <w:t>Trochlea</w:t>
      </w:r>
    </w:p>
    <w:p w:rsidR="0068464C" w:rsidRPr="007B4F08" w:rsidRDefault="0068464C" w:rsidP="0068464C">
      <w:pPr>
        <w:pStyle w:val="ListParagraph"/>
        <w:numPr>
          <w:ilvl w:val="1"/>
          <w:numId w:val="17"/>
        </w:numPr>
        <w:rPr>
          <w:sz w:val="20"/>
          <w:szCs w:val="20"/>
        </w:rPr>
      </w:pPr>
      <w:proofErr w:type="spellStart"/>
      <w:r w:rsidRPr="007B4F08">
        <w:rPr>
          <w:sz w:val="20"/>
          <w:szCs w:val="20"/>
        </w:rPr>
        <w:t>Capitulum</w:t>
      </w:r>
      <w:proofErr w:type="spellEnd"/>
    </w:p>
    <w:p w:rsidR="0068464C" w:rsidRPr="007B4F08" w:rsidRDefault="0068464C" w:rsidP="0068464C">
      <w:pPr>
        <w:pStyle w:val="ListParagraph"/>
        <w:numPr>
          <w:ilvl w:val="1"/>
          <w:numId w:val="17"/>
        </w:numPr>
        <w:rPr>
          <w:sz w:val="20"/>
          <w:szCs w:val="20"/>
        </w:rPr>
      </w:pPr>
      <w:r w:rsidRPr="007B4F08">
        <w:rPr>
          <w:sz w:val="20"/>
          <w:szCs w:val="20"/>
        </w:rPr>
        <w:t>Coronoid fossa</w:t>
      </w:r>
    </w:p>
    <w:p w:rsidR="0068464C" w:rsidRPr="007B4F08" w:rsidRDefault="0068464C" w:rsidP="0068464C">
      <w:pPr>
        <w:pStyle w:val="ListParagraph"/>
        <w:numPr>
          <w:ilvl w:val="1"/>
          <w:numId w:val="17"/>
        </w:numPr>
        <w:rPr>
          <w:sz w:val="20"/>
          <w:szCs w:val="20"/>
        </w:rPr>
      </w:pPr>
      <w:r w:rsidRPr="007B4F08">
        <w:rPr>
          <w:sz w:val="20"/>
          <w:szCs w:val="20"/>
        </w:rPr>
        <w:t>Olecranon fossa</w:t>
      </w:r>
    </w:p>
    <w:p w:rsidR="0068464C" w:rsidRPr="007B4F08" w:rsidRDefault="0068464C" w:rsidP="0068464C">
      <w:pPr>
        <w:pStyle w:val="ListParagraph"/>
        <w:numPr>
          <w:ilvl w:val="0"/>
          <w:numId w:val="17"/>
        </w:numPr>
        <w:rPr>
          <w:sz w:val="20"/>
          <w:szCs w:val="20"/>
        </w:rPr>
      </w:pPr>
      <w:r w:rsidRPr="007B4F08">
        <w:rPr>
          <w:sz w:val="20"/>
          <w:szCs w:val="20"/>
        </w:rPr>
        <w:t>Ulna</w:t>
      </w:r>
    </w:p>
    <w:p w:rsidR="0068464C" w:rsidRPr="007B4F08" w:rsidRDefault="0068464C" w:rsidP="0068464C">
      <w:pPr>
        <w:pStyle w:val="ListParagraph"/>
        <w:numPr>
          <w:ilvl w:val="1"/>
          <w:numId w:val="17"/>
        </w:numPr>
        <w:rPr>
          <w:sz w:val="20"/>
          <w:szCs w:val="20"/>
        </w:rPr>
      </w:pPr>
      <w:r w:rsidRPr="007B4F08">
        <w:rPr>
          <w:sz w:val="20"/>
          <w:szCs w:val="20"/>
        </w:rPr>
        <w:t>Olecranon process</w:t>
      </w:r>
    </w:p>
    <w:p w:rsidR="0068464C" w:rsidRPr="007B4F08" w:rsidRDefault="0068464C" w:rsidP="0068464C">
      <w:pPr>
        <w:pStyle w:val="ListParagraph"/>
        <w:numPr>
          <w:ilvl w:val="1"/>
          <w:numId w:val="17"/>
        </w:numPr>
        <w:rPr>
          <w:sz w:val="20"/>
          <w:szCs w:val="20"/>
        </w:rPr>
      </w:pPr>
      <w:r w:rsidRPr="007B4F08">
        <w:rPr>
          <w:sz w:val="20"/>
          <w:szCs w:val="20"/>
        </w:rPr>
        <w:t>Coronoid process</w:t>
      </w:r>
    </w:p>
    <w:p w:rsidR="0068464C" w:rsidRPr="007B4F08" w:rsidRDefault="0068464C" w:rsidP="0068464C">
      <w:pPr>
        <w:pStyle w:val="ListParagraph"/>
        <w:numPr>
          <w:ilvl w:val="1"/>
          <w:numId w:val="17"/>
        </w:numPr>
        <w:rPr>
          <w:sz w:val="20"/>
          <w:szCs w:val="20"/>
        </w:rPr>
      </w:pPr>
      <w:r w:rsidRPr="007B4F08">
        <w:rPr>
          <w:sz w:val="20"/>
          <w:szCs w:val="20"/>
        </w:rPr>
        <w:t>Styloid process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0"/>
          <w:numId w:val="17"/>
        </w:numPr>
        <w:rPr>
          <w:sz w:val="20"/>
          <w:szCs w:val="20"/>
        </w:rPr>
      </w:pPr>
      <w:r w:rsidRPr="007B4F08">
        <w:rPr>
          <w:sz w:val="20"/>
          <w:szCs w:val="20"/>
        </w:rPr>
        <w:t>Radius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neck</w:t>
      </w:r>
    </w:p>
    <w:p w:rsidR="0068464C" w:rsidRPr="007B4F08" w:rsidRDefault="0068464C" w:rsidP="0068464C">
      <w:pPr>
        <w:pStyle w:val="ListParagraph"/>
        <w:numPr>
          <w:ilvl w:val="1"/>
          <w:numId w:val="17"/>
        </w:numPr>
        <w:rPr>
          <w:sz w:val="20"/>
          <w:szCs w:val="20"/>
        </w:rPr>
      </w:pPr>
      <w:r w:rsidRPr="007B4F08">
        <w:rPr>
          <w:sz w:val="20"/>
          <w:szCs w:val="20"/>
        </w:rPr>
        <w:t>Styloid process</w:t>
      </w:r>
    </w:p>
    <w:p w:rsidR="0068464C" w:rsidRPr="007B4F08" w:rsidRDefault="0068464C" w:rsidP="0068464C">
      <w:pPr>
        <w:pStyle w:val="ListParagraph"/>
        <w:numPr>
          <w:ilvl w:val="0"/>
          <w:numId w:val="17"/>
        </w:numPr>
        <w:rPr>
          <w:sz w:val="20"/>
          <w:szCs w:val="20"/>
        </w:rPr>
      </w:pPr>
      <w:r w:rsidRPr="007B4F08">
        <w:rPr>
          <w:sz w:val="20"/>
          <w:szCs w:val="20"/>
        </w:rPr>
        <w:t>Wrist and hands</w:t>
      </w:r>
    </w:p>
    <w:p w:rsidR="0068464C" w:rsidRPr="007B4F08" w:rsidRDefault="0068464C" w:rsidP="0068464C">
      <w:pPr>
        <w:pStyle w:val="ListParagraph"/>
        <w:numPr>
          <w:ilvl w:val="1"/>
          <w:numId w:val="17"/>
        </w:numPr>
        <w:rPr>
          <w:sz w:val="20"/>
          <w:szCs w:val="20"/>
        </w:rPr>
      </w:pPr>
      <w:r w:rsidRPr="007B4F08">
        <w:rPr>
          <w:sz w:val="20"/>
          <w:szCs w:val="20"/>
        </w:rPr>
        <w:t>Carpal bones</w:t>
      </w:r>
    </w:p>
    <w:p w:rsidR="0068464C" w:rsidRPr="007B4F08" w:rsidRDefault="0068464C" w:rsidP="0068464C">
      <w:pPr>
        <w:pStyle w:val="ListParagraph"/>
        <w:numPr>
          <w:ilvl w:val="1"/>
          <w:numId w:val="17"/>
        </w:numPr>
        <w:rPr>
          <w:sz w:val="20"/>
          <w:szCs w:val="20"/>
        </w:rPr>
      </w:pPr>
      <w:r w:rsidRPr="007B4F08">
        <w:rPr>
          <w:sz w:val="20"/>
          <w:szCs w:val="20"/>
        </w:rPr>
        <w:t>Metacarpals</w:t>
      </w:r>
    </w:p>
    <w:p w:rsidR="0068464C" w:rsidRPr="007B4F08" w:rsidRDefault="0068464C" w:rsidP="0068464C">
      <w:pPr>
        <w:pStyle w:val="ListParagraph"/>
        <w:numPr>
          <w:ilvl w:val="1"/>
          <w:numId w:val="17"/>
        </w:numPr>
        <w:rPr>
          <w:sz w:val="20"/>
          <w:szCs w:val="20"/>
        </w:rPr>
      </w:pPr>
      <w:r w:rsidRPr="007B4F08">
        <w:rPr>
          <w:sz w:val="20"/>
          <w:szCs w:val="20"/>
        </w:rPr>
        <w:t>Proximal phalanges</w:t>
      </w:r>
    </w:p>
    <w:p w:rsidR="0068464C" w:rsidRPr="007B4F08" w:rsidRDefault="0068464C" w:rsidP="0068464C">
      <w:pPr>
        <w:pStyle w:val="ListParagraph"/>
        <w:numPr>
          <w:ilvl w:val="1"/>
          <w:numId w:val="17"/>
        </w:numPr>
        <w:rPr>
          <w:sz w:val="20"/>
          <w:szCs w:val="20"/>
        </w:rPr>
      </w:pPr>
      <w:r w:rsidRPr="007B4F08">
        <w:rPr>
          <w:sz w:val="20"/>
          <w:szCs w:val="20"/>
        </w:rPr>
        <w:lastRenderedPageBreak/>
        <w:t>Middle phalanges</w:t>
      </w:r>
    </w:p>
    <w:p w:rsidR="0068464C" w:rsidRPr="007B4F08" w:rsidRDefault="0068464C" w:rsidP="0068464C">
      <w:pPr>
        <w:pStyle w:val="ListParagraph"/>
        <w:numPr>
          <w:ilvl w:val="1"/>
          <w:numId w:val="17"/>
        </w:numPr>
        <w:rPr>
          <w:sz w:val="20"/>
          <w:szCs w:val="20"/>
        </w:rPr>
      </w:pPr>
      <w:r w:rsidRPr="007B4F08">
        <w:rPr>
          <w:sz w:val="20"/>
          <w:szCs w:val="20"/>
        </w:rPr>
        <w:t>Distal phalanges</w:t>
      </w:r>
    </w:p>
    <w:p w:rsidR="0068464C" w:rsidRDefault="0068464C" w:rsidP="0068464C">
      <w:pPr>
        <w:rPr>
          <w:sz w:val="20"/>
          <w:szCs w:val="20"/>
        </w:rPr>
      </w:pPr>
    </w:p>
    <w:p w:rsidR="0068464C" w:rsidRDefault="0068464C" w:rsidP="0068464C">
      <w:r>
        <w:t xml:space="preserve">Obtain bones of </w:t>
      </w:r>
      <w:r w:rsidRPr="007B4F08">
        <w:rPr>
          <w:b/>
        </w:rPr>
        <w:t>the lower extremity</w:t>
      </w:r>
      <w:r>
        <w:t xml:space="preserve"> and located the features and landmarks</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Pelvis</w:t>
      </w:r>
    </w:p>
    <w:p w:rsidR="0068464C" w:rsidRPr="007B4F08" w:rsidRDefault="0068464C" w:rsidP="0068464C">
      <w:pPr>
        <w:pStyle w:val="ListParagraph"/>
        <w:numPr>
          <w:ilvl w:val="1"/>
          <w:numId w:val="18"/>
        </w:numPr>
        <w:rPr>
          <w:sz w:val="20"/>
          <w:szCs w:val="20"/>
        </w:rPr>
      </w:pPr>
      <w:r w:rsidRPr="007B4F08">
        <w:rPr>
          <w:sz w:val="20"/>
          <w:szCs w:val="20"/>
        </w:rPr>
        <w:t>Ilium</w:t>
      </w:r>
    </w:p>
    <w:p w:rsidR="0068464C" w:rsidRPr="007B4F08" w:rsidRDefault="0068464C" w:rsidP="0068464C">
      <w:pPr>
        <w:pStyle w:val="ListParagraph"/>
        <w:numPr>
          <w:ilvl w:val="2"/>
          <w:numId w:val="18"/>
        </w:numPr>
        <w:rPr>
          <w:sz w:val="20"/>
          <w:szCs w:val="20"/>
        </w:rPr>
      </w:pPr>
      <w:r w:rsidRPr="007B4F08">
        <w:rPr>
          <w:sz w:val="20"/>
          <w:szCs w:val="20"/>
        </w:rPr>
        <w:t xml:space="preserve">Iliac crest </w:t>
      </w:r>
    </w:p>
    <w:p w:rsidR="0068464C" w:rsidRPr="007B4F08" w:rsidRDefault="0068464C" w:rsidP="0068464C">
      <w:pPr>
        <w:pStyle w:val="ListParagraph"/>
        <w:numPr>
          <w:ilvl w:val="2"/>
          <w:numId w:val="18"/>
        </w:numPr>
        <w:rPr>
          <w:sz w:val="20"/>
          <w:szCs w:val="20"/>
        </w:rPr>
      </w:pPr>
      <w:r w:rsidRPr="007B4F08">
        <w:rPr>
          <w:sz w:val="20"/>
          <w:szCs w:val="20"/>
        </w:rPr>
        <w:t xml:space="preserve">Anterior superior iliac spine </w:t>
      </w:r>
    </w:p>
    <w:p w:rsidR="0068464C" w:rsidRPr="007B4F08" w:rsidRDefault="0068464C" w:rsidP="0068464C">
      <w:pPr>
        <w:pStyle w:val="ListParagraph"/>
        <w:numPr>
          <w:ilvl w:val="2"/>
          <w:numId w:val="18"/>
        </w:numPr>
        <w:rPr>
          <w:sz w:val="20"/>
          <w:szCs w:val="20"/>
        </w:rPr>
      </w:pPr>
      <w:r w:rsidRPr="007B4F08">
        <w:rPr>
          <w:sz w:val="20"/>
          <w:szCs w:val="20"/>
        </w:rPr>
        <w:t>Anterior inferior iliac spine</w:t>
      </w:r>
    </w:p>
    <w:p w:rsidR="0068464C" w:rsidRPr="007B4F08" w:rsidRDefault="0068464C" w:rsidP="0068464C">
      <w:pPr>
        <w:pStyle w:val="ListParagraph"/>
        <w:numPr>
          <w:ilvl w:val="2"/>
          <w:numId w:val="18"/>
        </w:numPr>
        <w:rPr>
          <w:sz w:val="20"/>
          <w:szCs w:val="20"/>
        </w:rPr>
      </w:pPr>
      <w:r w:rsidRPr="007B4F08">
        <w:rPr>
          <w:sz w:val="20"/>
          <w:szCs w:val="20"/>
        </w:rPr>
        <w:t>Posterior superior iliac spine</w:t>
      </w:r>
    </w:p>
    <w:p w:rsidR="0068464C" w:rsidRPr="007B4F08" w:rsidRDefault="0068464C" w:rsidP="0068464C">
      <w:pPr>
        <w:pStyle w:val="ListParagraph"/>
        <w:numPr>
          <w:ilvl w:val="2"/>
          <w:numId w:val="18"/>
        </w:numPr>
        <w:rPr>
          <w:sz w:val="20"/>
          <w:szCs w:val="20"/>
        </w:rPr>
      </w:pPr>
      <w:r w:rsidRPr="007B4F08">
        <w:rPr>
          <w:sz w:val="20"/>
          <w:szCs w:val="20"/>
        </w:rPr>
        <w:t>Posterior inferior iliac spine</w:t>
      </w:r>
    </w:p>
    <w:p w:rsidR="0068464C" w:rsidRPr="007B4F08" w:rsidRDefault="0068464C" w:rsidP="0068464C">
      <w:pPr>
        <w:pStyle w:val="ListParagraph"/>
        <w:numPr>
          <w:ilvl w:val="2"/>
          <w:numId w:val="18"/>
        </w:numPr>
        <w:rPr>
          <w:sz w:val="20"/>
          <w:szCs w:val="20"/>
        </w:rPr>
      </w:pPr>
      <w:proofErr w:type="spellStart"/>
      <w:r w:rsidRPr="007B4F08">
        <w:rPr>
          <w:sz w:val="20"/>
          <w:szCs w:val="20"/>
        </w:rPr>
        <w:t>ala</w:t>
      </w:r>
      <w:proofErr w:type="spellEnd"/>
    </w:p>
    <w:p w:rsidR="0068464C" w:rsidRPr="007B4F08" w:rsidRDefault="0068464C" w:rsidP="0068464C">
      <w:pPr>
        <w:pStyle w:val="ListParagraph"/>
        <w:numPr>
          <w:ilvl w:val="1"/>
          <w:numId w:val="18"/>
        </w:numPr>
        <w:rPr>
          <w:sz w:val="20"/>
          <w:szCs w:val="20"/>
        </w:rPr>
      </w:pPr>
      <w:proofErr w:type="spellStart"/>
      <w:r w:rsidRPr="007B4F08">
        <w:rPr>
          <w:sz w:val="20"/>
          <w:szCs w:val="20"/>
        </w:rPr>
        <w:t>Ishium</w:t>
      </w:r>
      <w:proofErr w:type="spellEnd"/>
    </w:p>
    <w:p w:rsidR="0068464C" w:rsidRPr="007B4F08" w:rsidRDefault="0068464C" w:rsidP="0068464C">
      <w:pPr>
        <w:pStyle w:val="ListParagraph"/>
        <w:numPr>
          <w:ilvl w:val="2"/>
          <w:numId w:val="18"/>
        </w:numPr>
        <w:rPr>
          <w:sz w:val="20"/>
          <w:szCs w:val="20"/>
        </w:rPr>
      </w:pPr>
      <w:r w:rsidRPr="007B4F08">
        <w:rPr>
          <w:sz w:val="20"/>
          <w:szCs w:val="20"/>
        </w:rPr>
        <w:t>Ramus</w:t>
      </w:r>
    </w:p>
    <w:p w:rsidR="0068464C" w:rsidRPr="007B4F08" w:rsidRDefault="0068464C" w:rsidP="0068464C">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68464C" w:rsidRPr="007B4F08" w:rsidRDefault="0068464C" w:rsidP="0068464C">
      <w:pPr>
        <w:pStyle w:val="ListParagraph"/>
        <w:numPr>
          <w:ilvl w:val="1"/>
          <w:numId w:val="18"/>
        </w:numPr>
        <w:rPr>
          <w:sz w:val="20"/>
          <w:szCs w:val="20"/>
        </w:rPr>
      </w:pPr>
      <w:r w:rsidRPr="007B4F08">
        <w:rPr>
          <w:sz w:val="20"/>
          <w:szCs w:val="20"/>
        </w:rPr>
        <w:t>Pubis</w:t>
      </w:r>
    </w:p>
    <w:p w:rsidR="0068464C" w:rsidRPr="007B4F08" w:rsidRDefault="0068464C" w:rsidP="0068464C">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68464C" w:rsidRPr="007B4F08" w:rsidRDefault="0068464C" w:rsidP="0068464C">
      <w:pPr>
        <w:pStyle w:val="ListParagraph"/>
        <w:numPr>
          <w:ilvl w:val="2"/>
          <w:numId w:val="18"/>
        </w:numPr>
        <w:rPr>
          <w:sz w:val="20"/>
          <w:szCs w:val="20"/>
        </w:rPr>
      </w:pPr>
      <w:r w:rsidRPr="007B4F08">
        <w:rPr>
          <w:sz w:val="20"/>
          <w:szCs w:val="20"/>
        </w:rPr>
        <w:t>Symphysis pubis</w:t>
      </w:r>
    </w:p>
    <w:p w:rsidR="0068464C" w:rsidRPr="007B4F08" w:rsidRDefault="0068464C" w:rsidP="0068464C">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68464C" w:rsidRPr="007B4F08" w:rsidRDefault="0068464C" w:rsidP="0068464C">
      <w:pPr>
        <w:pStyle w:val="ListParagraph"/>
        <w:numPr>
          <w:ilvl w:val="2"/>
          <w:numId w:val="18"/>
        </w:numPr>
        <w:rPr>
          <w:sz w:val="20"/>
          <w:szCs w:val="20"/>
        </w:rPr>
      </w:pPr>
      <w:r w:rsidRPr="007B4F08">
        <w:rPr>
          <w:sz w:val="20"/>
          <w:szCs w:val="20"/>
        </w:rPr>
        <w:t>Pubic arch</w:t>
      </w:r>
    </w:p>
    <w:p w:rsidR="0068464C" w:rsidRPr="007B4F08" w:rsidRDefault="0068464C" w:rsidP="0068464C">
      <w:pPr>
        <w:pStyle w:val="ListParagraph"/>
        <w:numPr>
          <w:ilvl w:val="1"/>
          <w:numId w:val="18"/>
        </w:numPr>
        <w:rPr>
          <w:sz w:val="20"/>
          <w:szCs w:val="20"/>
        </w:rPr>
      </w:pPr>
      <w:r w:rsidRPr="007B4F08">
        <w:rPr>
          <w:sz w:val="20"/>
          <w:szCs w:val="20"/>
        </w:rPr>
        <w:t>Acetabulum</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Femur</w:t>
      </w:r>
    </w:p>
    <w:p w:rsidR="0068464C" w:rsidRPr="007B4F08" w:rsidRDefault="0068464C" w:rsidP="0068464C">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8"/>
        </w:numPr>
        <w:rPr>
          <w:sz w:val="20"/>
          <w:szCs w:val="20"/>
        </w:rPr>
      </w:pPr>
      <w:r w:rsidRPr="007B4F08">
        <w:rPr>
          <w:sz w:val="20"/>
          <w:szCs w:val="20"/>
        </w:rPr>
        <w:t>Neck</w:t>
      </w:r>
    </w:p>
    <w:p w:rsidR="0068464C" w:rsidRPr="007B4F08" w:rsidRDefault="0068464C" w:rsidP="0068464C">
      <w:pPr>
        <w:pStyle w:val="ListParagraph"/>
        <w:numPr>
          <w:ilvl w:val="1"/>
          <w:numId w:val="18"/>
        </w:numPr>
        <w:rPr>
          <w:sz w:val="20"/>
          <w:szCs w:val="20"/>
        </w:rPr>
      </w:pPr>
      <w:r w:rsidRPr="007B4F08">
        <w:rPr>
          <w:sz w:val="20"/>
          <w:szCs w:val="20"/>
        </w:rPr>
        <w:t>Greater trochanter</w:t>
      </w:r>
    </w:p>
    <w:p w:rsidR="0068464C" w:rsidRPr="007B4F08" w:rsidRDefault="0068464C" w:rsidP="0068464C">
      <w:pPr>
        <w:pStyle w:val="ListParagraph"/>
        <w:numPr>
          <w:ilvl w:val="1"/>
          <w:numId w:val="18"/>
        </w:numPr>
        <w:rPr>
          <w:sz w:val="20"/>
          <w:szCs w:val="20"/>
        </w:rPr>
      </w:pPr>
      <w:r w:rsidRPr="007B4F08">
        <w:rPr>
          <w:sz w:val="20"/>
          <w:szCs w:val="20"/>
        </w:rPr>
        <w:t>Lesser trochanter</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r w:rsidRPr="007B4F08">
        <w:rPr>
          <w:sz w:val="20"/>
          <w:szCs w:val="20"/>
        </w:rPr>
        <w:t>Lateral epicondyle</w:t>
      </w:r>
    </w:p>
    <w:p w:rsidR="0068464C" w:rsidRPr="007B4F08" w:rsidRDefault="0068464C" w:rsidP="0068464C">
      <w:pPr>
        <w:pStyle w:val="ListParagraph"/>
        <w:numPr>
          <w:ilvl w:val="1"/>
          <w:numId w:val="18"/>
        </w:numPr>
        <w:rPr>
          <w:sz w:val="20"/>
          <w:szCs w:val="20"/>
        </w:rPr>
      </w:pPr>
      <w:r w:rsidRPr="007B4F08">
        <w:rPr>
          <w:sz w:val="20"/>
          <w:szCs w:val="20"/>
        </w:rPr>
        <w:t>Medial epicondyle</w:t>
      </w:r>
    </w:p>
    <w:p w:rsidR="0068464C" w:rsidRPr="007B4F08" w:rsidRDefault="0068464C" w:rsidP="0068464C">
      <w:pPr>
        <w:pStyle w:val="ListParagraph"/>
        <w:numPr>
          <w:ilvl w:val="1"/>
          <w:numId w:val="18"/>
        </w:numPr>
        <w:rPr>
          <w:sz w:val="20"/>
          <w:szCs w:val="20"/>
        </w:rPr>
      </w:pPr>
      <w:r w:rsidRPr="007B4F08">
        <w:rPr>
          <w:sz w:val="20"/>
          <w:szCs w:val="20"/>
        </w:rPr>
        <w:t>Patellar surface</w:t>
      </w:r>
    </w:p>
    <w:p w:rsidR="0068464C" w:rsidRPr="007B4F08" w:rsidRDefault="0068464C" w:rsidP="0068464C">
      <w:pPr>
        <w:pStyle w:val="ListParagraph"/>
        <w:numPr>
          <w:ilvl w:val="0"/>
          <w:numId w:val="18"/>
        </w:numPr>
        <w:rPr>
          <w:sz w:val="20"/>
          <w:szCs w:val="20"/>
        </w:rPr>
      </w:pPr>
      <w:r w:rsidRPr="007B4F08">
        <w:rPr>
          <w:sz w:val="20"/>
          <w:szCs w:val="20"/>
        </w:rPr>
        <w:t>Patella</w:t>
      </w:r>
    </w:p>
    <w:p w:rsidR="0068464C" w:rsidRPr="007B4F08" w:rsidRDefault="0068464C" w:rsidP="0068464C">
      <w:pPr>
        <w:pStyle w:val="ListParagraph"/>
        <w:numPr>
          <w:ilvl w:val="1"/>
          <w:numId w:val="18"/>
        </w:numPr>
        <w:rPr>
          <w:sz w:val="20"/>
          <w:szCs w:val="20"/>
        </w:rPr>
      </w:pPr>
      <w:r w:rsidRPr="007B4F08">
        <w:rPr>
          <w:sz w:val="20"/>
          <w:szCs w:val="20"/>
        </w:rPr>
        <w:t>Apex</w:t>
      </w:r>
    </w:p>
    <w:p w:rsidR="0068464C" w:rsidRPr="007B4F08" w:rsidRDefault="0068464C" w:rsidP="0068464C">
      <w:pPr>
        <w:pStyle w:val="ListParagraph"/>
        <w:numPr>
          <w:ilvl w:val="1"/>
          <w:numId w:val="18"/>
        </w:numPr>
        <w:rPr>
          <w:sz w:val="20"/>
          <w:szCs w:val="20"/>
        </w:rPr>
      </w:pPr>
      <w:r>
        <w:rPr>
          <w:sz w:val="20"/>
          <w:szCs w:val="20"/>
        </w:rPr>
        <w:t>Facet</w:t>
      </w:r>
      <w:r w:rsidRPr="007B4F08">
        <w:rPr>
          <w:sz w:val="20"/>
          <w:szCs w:val="20"/>
        </w:rPr>
        <w:t>s</w:t>
      </w:r>
    </w:p>
    <w:p w:rsidR="0068464C" w:rsidRPr="007B4F08" w:rsidRDefault="0068464C" w:rsidP="0068464C">
      <w:pPr>
        <w:pStyle w:val="ListParagraph"/>
        <w:numPr>
          <w:ilvl w:val="0"/>
          <w:numId w:val="18"/>
        </w:numPr>
        <w:rPr>
          <w:sz w:val="20"/>
          <w:szCs w:val="20"/>
        </w:rPr>
      </w:pPr>
      <w:r w:rsidRPr="007B4F08">
        <w:rPr>
          <w:sz w:val="20"/>
          <w:szCs w:val="20"/>
        </w:rPr>
        <w:t>Tibia</w:t>
      </w:r>
    </w:p>
    <w:p w:rsidR="0068464C" w:rsidRPr="007B4F08" w:rsidRDefault="0068464C" w:rsidP="0068464C">
      <w:pPr>
        <w:pStyle w:val="ListParagraph"/>
        <w:numPr>
          <w:ilvl w:val="1"/>
          <w:numId w:val="18"/>
        </w:numPr>
        <w:rPr>
          <w:sz w:val="20"/>
          <w:szCs w:val="20"/>
        </w:rPr>
      </w:pPr>
      <w:proofErr w:type="spellStart"/>
      <w:r w:rsidRPr="007B4F08">
        <w:rPr>
          <w:sz w:val="20"/>
          <w:szCs w:val="20"/>
        </w:rPr>
        <w:lastRenderedPageBreak/>
        <w:t>Intercondylar</w:t>
      </w:r>
      <w:proofErr w:type="spellEnd"/>
      <w:r w:rsidRPr="007B4F08">
        <w:rPr>
          <w:sz w:val="20"/>
          <w:szCs w:val="20"/>
        </w:rPr>
        <w:t xml:space="preserve"> eminence</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68464C" w:rsidRPr="007B4F08" w:rsidRDefault="0068464C" w:rsidP="0068464C">
      <w:pPr>
        <w:pStyle w:val="ListParagraph"/>
        <w:numPr>
          <w:ilvl w:val="1"/>
          <w:numId w:val="18"/>
        </w:numPr>
        <w:rPr>
          <w:sz w:val="20"/>
          <w:szCs w:val="20"/>
        </w:rPr>
      </w:pPr>
      <w:r w:rsidRPr="007B4F08">
        <w:rPr>
          <w:sz w:val="20"/>
          <w:szCs w:val="20"/>
        </w:rPr>
        <w:t>Medial malleolus</w:t>
      </w:r>
    </w:p>
    <w:p w:rsidR="0068464C" w:rsidRPr="007B4F08" w:rsidRDefault="0068464C" w:rsidP="0068464C">
      <w:pPr>
        <w:pStyle w:val="ListParagraph"/>
        <w:numPr>
          <w:ilvl w:val="0"/>
          <w:numId w:val="18"/>
        </w:numPr>
        <w:rPr>
          <w:sz w:val="20"/>
          <w:szCs w:val="20"/>
        </w:rPr>
      </w:pPr>
      <w:r w:rsidRPr="007B4F08">
        <w:rPr>
          <w:sz w:val="20"/>
          <w:szCs w:val="20"/>
        </w:rPr>
        <w:t>Fibula</w:t>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9"/>
        </w:numPr>
        <w:rPr>
          <w:sz w:val="20"/>
          <w:szCs w:val="20"/>
        </w:rPr>
      </w:pPr>
      <w:r w:rsidRPr="007B4F08">
        <w:rPr>
          <w:sz w:val="20"/>
          <w:szCs w:val="20"/>
        </w:rPr>
        <w:lastRenderedPageBreak/>
        <w:t>Lateral malleolus</w:t>
      </w:r>
    </w:p>
    <w:p w:rsidR="0068464C" w:rsidRPr="007B4F08" w:rsidRDefault="0068464C" w:rsidP="0068464C">
      <w:pPr>
        <w:pStyle w:val="ListParagraph"/>
        <w:numPr>
          <w:ilvl w:val="0"/>
          <w:numId w:val="19"/>
        </w:numPr>
        <w:rPr>
          <w:sz w:val="20"/>
          <w:szCs w:val="20"/>
        </w:rPr>
      </w:pPr>
      <w:r w:rsidRPr="007B4F08">
        <w:rPr>
          <w:sz w:val="20"/>
          <w:szCs w:val="20"/>
        </w:rPr>
        <w:t>Ankle and Foot</w:t>
      </w:r>
    </w:p>
    <w:p w:rsidR="0068464C" w:rsidRPr="007B4F08" w:rsidRDefault="0068464C" w:rsidP="0068464C">
      <w:pPr>
        <w:pStyle w:val="ListParagraph"/>
        <w:numPr>
          <w:ilvl w:val="1"/>
          <w:numId w:val="19"/>
        </w:numPr>
        <w:rPr>
          <w:sz w:val="20"/>
          <w:szCs w:val="20"/>
        </w:rPr>
      </w:pPr>
      <w:r w:rsidRPr="007B4F08">
        <w:rPr>
          <w:sz w:val="20"/>
          <w:szCs w:val="20"/>
        </w:rPr>
        <w:t>Tarsal bones</w:t>
      </w:r>
    </w:p>
    <w:p w:rsidR="0068464C" w:rsidRPr="007B4F08" w:rsidRDefault="0068464C" w:rsidP="0068464C">
      <w:pPr>
        <w:pStyle w:val="ListParagraph"/>
        <w:numPr>
          <w:ilvl w:val="2"/>
          <w:numId w:val="19"/>
        </w:numPr>
        <w:rPr>
          <w:sz w:val="20"/>
          <w:szCs w:val="20"/>
        </w:rPr>
      </w:pPr>
      <w:r w:rsidRPr="007B4F08">
        <w:rPr>
          <w:sz w:val="20"/>
          <w:szCs w:val="20"/>
        </w:rPr>
        <w:t>Calcaneus</w:t>
      </w:r>
    </w:p>
    <w:p w:rsidR="0068464C" w:rsidRPr="007B4F08" w:rsidRDefault="0068464C" w:rsidP="0068464C">
      <w:pPr>
        <w:pStyle w:val="ListParagraph"/>
        <w:numPr>
          <w:ilvl w:val="2"/>
          <w:numId w:val="20"/>
        </w:numPr>
        <w:rPr>
          <w:sz w:val="20"/>
          <w:szCs w:val="20"/>
        </w:rPr>
      </w:pPr>
      <w:r w:rsidRPr="007B4F08">
        <w:rPr>
          <w:sz w:val="20"/>
          <w:szCs w:val="20"/>
        </w:rPr>
        <w:t>Talus</w:t>
      </w:r>
    </w:p>
    <w:p w:rsidR="0068464C" w:rsidRPr="007B4F08" w:rsidRDefault="0068464C" w:rsidP="0068464C">
      <w:pPr>
        <w:pStyle w:val="ListParagraph"/>
        <w:numPr>
          <w:ilvl w:val="1"/>
          <w:numId w:val="20"/>
        </w:numPr>
        <w:rPr>
          <w:sz w:val="20"/>
          <w:szCs w:val="20"/>
        </w:rPr>
      </w:pPr>
      <w:r w:rsidRPr="007B4F08">
        <w:rPr>
          <w:sz w:val="20"/>
          <w:szCs w:val="20"/>
        </w:rPr>
        <w:t>Metatarsals</w:t>
      </w:r>
    </w:p>
    <w:p w:rsidR="0068464C" w:rsidRPr="00555BE9" w:rsidRDefault="00FD61C4" w:rsidP="0068464C">
      <w:pPr>
        <w:pStyle w:val="ListParagraph"/>
        <w:numPr>
          <w:ilvl w:val="1"/>
          <w:numId w:val="20"/>
        </w:numPr>
        <w:rPr>
          <w:sz w:val="20"/>
          <w:szCs w:val="20"/>
        </w:rPr>
        <w:sectPr w:rsidR="0068464C" w:rsidRPr="00555BE9" w:rsidSect="00D43543">
          <w:type w:val="continuous"/>
          <w:pgSz w:w="12240" w:h="15840"/>
          <w:pgMar w:top="720" w:right="720" w:bottom="720" w:left="720" w:header="720" w:footer="720" w:gutter="0"/>
          <w:cols w:num="2" w:space="720"/>
          <w:titlePg/>
          <w:docGrid w:linePitch="360"/>
        </w:sectPr>
      </w:pPr>
      <w:r>
        <w:rPr>
          <w:sz w:val="20"/>
          <w:szCs w:val="20"/>
        </w:rPr>
        <w:t>phalange</w:t>
      </w:r>
    </w:p>
    <w:p w:rsidR="0068464C" w:rsidRPr="00F5150F" w:rsidRDefault="0068464C" w:rsidP="0068464C">
      <w:pPr>
        <w:rPr>
          <w:b/>
        </w:rPr>
      </w:pPr>
      <w:r>
        <w:lastRenderedPageBreak/>
        <w:t xml:space="preserve">Use the lab manual, your notes, or your textbook to answer the following questions.  </w:t>
      </w:r>
      <w:r w:rsidRPr="00F5150F">
        <w:rPr>
          <w:b/>
        </w:rPr>
        <w:t xml:space="preserve">These questions are to be answered before leaving lab. </w:t>
      </w:r>
    </w:p>
    <w:p w:rsidR="0068464C" w:rsidRDefault="0068464C" w:rsidP="0068464C"/>
    <w:p w:rsidR="0068464C" w:rsidRDefault="0068464C" w:rsidP="0068464C">
      <w:pPr>
        <w:pStyle w:val="ListParagraph"/>
        <w:numPr>
          <w:ilvl w:val="0"/>
          <w:numId w:val="11"/>
        </w:numPr>
      </w:pPr>
      <w:r>
        <w:t xml:space="preserve"> Which bones make up the pectoral girdle? </w:t>
      </w:r>
      <w:r w:rsidRPr="0023515A">
        <w:rPr>
          <w:color w:val="76923C" w:themeColor="accent3" w:themeShade="BF"/>
        </w:rPr>
        <w:t>Clavicle &amp; scapula,</w:t>
      </w:r>
      <w:r>
        <w:t xml:space="preserve"> </w:t>
      </w:r>
    </w:p>
    <w:p w:rsidR="0068464C" w:rsidRDefault="0068464C" w:rsidP="0068464C"/>
    <w:p w:rsidR="0068464C" w:rsidRDefault="0068464C" w:rsidP="0068464C">
      <w:pPr>
        <w:pStyle w:val="ListParagraph"/>
        <w:numPr>
          <w:ilvl w:val="0"/>
          <w:numId w:val="11"/>
        </w:numPr>
      </w:pPr>
      <w:r>
        <w:t xml:space="preserve"> Which feature of the scapula divides the posterior aspect into superior and inferior portions?</w:t>
      </w:r>
    </w:p>
    <w:p w:rsidR="0068464C" w:rsidRPr="0023515A" w:rsidRDefault="0068464C" w:rsidP="0068464C">
      <w:pPr>
        <w:pStyle w:val="ListParagraph"/>
        <w:rPr>
          <w:color w:val="76923C" w:themeColor="accent3" w:themeShade="BF"/>
        </w:rPr>
      </w:pPr>
      <w:r w:rsidRPr="0023515A">
        <w:rPr>
          <w:color w:val="76923C" w:themeColor="accent3" w:themeShade="BF"/>
        </w:rPr>
        <w:t>Scapular spine</w:t>
      </w:r>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Identify the glenoid fossa of the scapula.  With which bone will it articulate to form the shoulder joint?  What type joint arrangement is this? </w:t>
      </w:r>
      <w:r w:rsidRPr="0023515A">
        <w:rPr>
          <w:color w:val="76923C" w:themeColor="accent3" w:themeShade="BF"/>
        </w:rPr>
        <w:t xml:space="preserve">The head of the </w:t>
      </w:r>
      <w:proofErr w:type="spellStart"/>
      <w:r w:rsidRPr="0023515A">
        <w:rPr>
          <w:color w:val="76923C" w:themeColor="accent3" w:themeShade="BF"/>
        </w:rPr>
        <w:t>humerus</w:t>
      </w:r>
      <w:proofErr w:type="spellEnd"/>
      <w:r w:rsidRPr="0023515A">
        <w:rPr>
          <w:color w:val="76923C" w:themeColor="accent3" w:themeShade="BF"/>
        </w:rPr>
        <w:t xml:space="preserve"> joins the glenoid fossa in a ball and socket synovial joint. </w:t>
      </w:r>
    </w:p>
    <w:p w:rsidR="0068464C" w:rsidRDefault="0068464C" w:rsidP="0068464C"/>
    <w:p w:rsidR="0068464C" w:rsidRDefault="0068464C" w:rsidP="0068464C">
      <w:pPr>
        <w:pStyle w:val="ListParagraph"/>
        <w:numPr>
          <w:ilvl w:val="0"/>
          <w:numId w:val="11"/>
        </w:numPr>
      </w:pPr>
      <w:r>
        <w:t xml:space="preserve">Which features of which bones form the hinge joint at the elbow?  </w:t>
      </w:r>
      <w:r w:rsidRPr="0023515A">
        <w:rPr>
          <w:color w:val="76923C" w:themeColor="accent3" w:themeShade="BF"/>
        </w:rPr>
        <w:t xml:space="preserve">The olecranon process and the coronoid process create the trochlear notch of the ulna which fits around  the trochlea of the </w:t>
      </w:r>
      <w:proofErr w:type="spellStart"/>
      <w:r w:rsidRPr="0023515A">
        <w:rPr>
          <w:color w:val="76923C" w:themeColor="accent3" w:themeShade="BF"/>
        </w:rPr>
        <w:t>humerus</w:t>
      </w:r>
      <w:proofErr w:type="spellEnd"/>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Which feature of the ulna prevents hyperextension of the elbow?  </w:t>
      </w:r>
      <w:r w:rsidRPr="0023515A">
        <w:rPr>
          <w:color w:val="76923C" w:themeColor="accent3" w:themeShade="BF"/>
        </w:rPr>
        <w:t xml:space="preserve">The olecranon process as it sits in the olecranon fossa of the </w:t>
      </w:r>
      <w:proofErr w:type="spellStart"/>
      <w:r w:rsidRPr="0023515A">
        <w:rPr>
          <w:color w:val="76923C" w:themeColor="accent3" w:themeShade="BF"/>
        </w:rPr>
        <w:t>humerus</w:t>
      </w:r>
      <w:proofErr w:type="spellEnd"/>
      <w:r w:rsidRPr="0023515A">
        <w:rPr>
          <w:color w:val="76923C" w:themeColor="accent3" w:themeShade="BF"/>
        </w:rPr>
        <w:t xml:space="preserve"> </w:t>
      </w:r>
    </w:p>
    <w:p w:rsidR="0068464C" w:rsidRDefault="0068464C" w:rsidP="0068464C"/>
    <w:p w:rsidR="0068464C" w:rsidRDefault="0068464C" w:rsidP="0068464C">
      <w:pPr>
        <w:pStyle w:val="ListParagraph"/>
        <w:numPr>
          <w:ilvl w:val="0"/>
          <w:numId w:val="11"/>
        </w:numPr>
      </w:pPr>
      <w:r>
        <w:t xml:space="preserve">Which features of which bones form the pivot joint at the elbow? </w:t>
      </w:r>
      <w:r w:rsidRPr="0023515A">
        <w:rPr>
          <w:color w:val="76923C" w:themeColor="accent3" w:themeShade="BF"/>
        </w:rPr>
        <w:t xml:space="preserve">The head of the radius fits against the </w:t>
      </w:r>
      <w:proofErr w:type="spellStart"/>
      <w:r w:rsidRPr="0023515A">
        <w:rPr>
          <w:color w:val="76923C" w:themeColor="accent3" w:themeShade="BF"/>
        </w:rPr>
        <w:t>capitulum</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r w:rsidRPr="0023515A">
        <w:rPr>
          <w:color w:val="76923C" w:themeColor="accent3" w:themeShade="BF"/>
        </w:rPr>
        <w:t xml:space="preserve"> and articulates with the radial notch of the ulna</w:t>
      </w:r>
    </w:p>
    <w:p w:rsidR="0068464C" w:rsidRDefault="0068464C" w:rsidP="0068464C"/>
    <w:p w:rsidR="0068464C" w:rsidRDefault="0068464C" w:rsidP="0068464C">
      <w:pPr>
        <w:pStyle w:val="ListParagraph"/>
        <w:numPr>
          <w:ilvl w:val="0"/>
          <w:numId w:val="11"/>
        </w:numPr>
      </w:pPr>
      <w:r>
        <w:t xml:space="preserve">Which bones make up the pelvic girdle?  </w:t>
      </w:r>
      <w:r w:rsidRPr="008C5F05">
        <w:rPr>
          <w:color w:val="76923C" w:themeColor="accent3" w:themeShade="BF"/>
        </w:rPr>
        <w:t xml:space="preserve">A pair of </w:t>
      </w:r>
      <w:proofErr w:type="spellStart"/>
      <w:r w:rsidRPr="008C5F05">
        <w:rPr>
          <w:color w:val="76923C" w:themeColor="accent3" w:themeShade="BF"/>
        </w:rPr>
        <w:t>coxae</w:t>
      </w:r>
      <w:proofErr w:type="spellEnd"/>
    </w:p>
    <w:p w:rsidR="0068464C" w:rsidRDefault="0068464C" w:rsidP="0068464C"/>
    <w:p w:rsidR="0068464C" w:rsidRDefault="0068464C" w:rsidP="0068464C">
      <w:pPr>
        <w:pStyle w:val="ListParagraph"/>
        <w:numPr>
          <w:ilvl w:val="0"/>
          <w:numId w:val="11"/>
        </w:numPr>
      </w:pPr>
      <w:r>
        <w:t xml:space="preserve">What type of cartilage forms the pubic symphysis joint?  </w:t>
      </w:r>
      <w:r w:rsidRPr="008C5F05">
        <w:rPr>
          <w:color w:val="76923C" w:themeColor="accent3" w:themeShade="BF"/>
        </w:rPr>
        <w:t>fibrocartilage</w:t>
      </w:r>
    </w:p>
    <w:p w:rsidR="0068464C" w:rsidRDefault="0068464C" w:rsidP="0068464C"/>
    <w:p w:rsidR="0068464C" w:rsidRDefault="00721E17" w:rsidP="0068464C">
      <w:pPr>
        <w:pStyle w:val="ListParagraph"/>
        <w:numPr>
          <w:ilvl w:val="0"/>
          <w:numId w:val="11"/>
        </w:numPr>
      </w:pPr>
      <w:r>
        <w:rPr>
          <w:noProof/>
        </w:rPr>
        <w:drawing>
          <wp:anchor distT="0" distB="0" distL="114300" distR="114300" simplePos="0" relativeHeight="251942912" behindDoc="1" locked="0" layoutInCell="1" allowOverlap="1" wp14:anchorId="0AAE6F65" wp14:editId="60F4365A">
            <wp:simplePos x="0" y="0"/>
            <wp:positionH relativeFrom="margin">
              <wp:align>center</wp:align>
            </wp:positionH>
            <wp:positionV relativeFrom="margin">
              <wp:align>bottom</wp:align>
            </wp:positionV>
            <wp:extent cx="5657850" cy="2920365"/>
            <wp:effectExtent l="19050" t="0" r="0" b="0"/>
            <wp:wrapSquare wrapText="bothSides"/>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5657850" cy="2920365"/>
                    </a:xfrm>
                    <a:prstGeom prst="rect">
                      <a:avLst/>
                    </a:prstGeom>
                    <a:noFill/>
                    <a:ln w="9525">
                      <a:noFill/>
                      <a:miter lim="800000"/>
                      <a:headEnd/>
                      <a:tailEnd/>
                    </a:ln>
                  </pic:spPr>
                </pic:pic>
              </a:graphicData>
            </a:graphic>
          </wp:anchor>
        </w:drawing>
      </w:r>
      <w:r w:rsidR="0068464C">
        <w:t xml:space="preserve">What are </w:t>
      </w:r>
      <w:r w:rsidR="0068464C" w:rsidRPr="00D43543">
        <w:rPr>
          <w:b/>
        </w:rPr>
        <w:t>three</w:t>
      </w:r>
      <w:r w:rsidR="0068464C">
        <w:t xml:space="preserve"> differences that can be seen in a male pelvis versus a female pelvis?</w:t>
      </w:r>
    </w:p>
    <w:p w:rsidR="0068464C" w:rsidRDefault="0068464C" w:rsidP="0068464C">
      <w:pPr>
        <w:pStyle w:val="ListParagraph"/>
      </w:pPr>
    </w:p>
    <w:p w:rsidR="0068464C" w:rsidRDefault="0068464C" w:rsidP="0068464C"/>
    <w:p w:rsidR="0068464C" w:rsidRDefault="0068464C" w:rsidP="0068464C"/>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68464C" w:rsidRPr="00721E17" w:rsidRDefault="0068464C" w:rsidP="00721E17">
      <w:pPr>
        <w:pStyle w:val="ListParagraph"/>
        <w:numPr>
          <w:ilvl w:val="0"/>
          <w:numId w:val="11"/>
        </w:numPr>
        <w:rPr>
          <w:color w:val="76923C" w:themeColor="accent3" w:themeShade="BF"/>
        </w:rPr>
      </w:pPr>
      <w:r>
        <w:lastRenderedPageBreak/>
        <w:t xml:space="preserve">What are the functions of the greater and lesser trochanters in the </w:t>
      </w:r>
      <w:proofErr w:type="gramStart"/>
      <w:r>
        <w:t>femur.</w:t>
      </w:r>
      <w:proofErr w:type="gramEnd"/>
      <w:r>
        <w:t xml:space="preserve">  </w:t>
      </w:r>
      <w:r w:rsidRPr="00721E17">
        <w:rPr>
          <w:color w:val="76923C" w:themeColor="accent3" w:themeShade="BF"/>
        </w:rPr>
        <w:t xml:space="preserve">Attachment sites for the muscle of the thigh and buttocks.  </w:t>
      </w:r>
    </w:p>
    <w:p w:rsidR="0068464C" w:rsidRDefault="0068464C" w:rsidP="0068464C"/>
    <w:p w:rsidR="0068464C" w:rsidRDefault="0068464C" w:rsidP="0068464C">
      <w:pPr>
        <w:pStyle w:val="ListParagraph"/>
        <w:numPr>
          <w:ilvl w:val="0"/>
          <w:numId w:val="11"/>
        </w:numPr>
      </w:pPr>
      <w:r>
        <w:t xml:space="preserve">Which bone contains the medial malleolus?  </w:t>
      </w:r>
      <w:r w:rsidRPr="00E17C22">
        <w:rPr>
          <w:color w:val="76923C" w:themeColor="accent3" w:themeShade="BF"/>
        </w:rPr>
        <w:t>Tibia</w:t>
      </w:r>
    </w:p>
    <w:p w:rsidR="0068464C" w:rsidRDefault="0068464C" w:rsidP="0068464C"/>
    <w:p w:rsidR="0068464C" w:rsidRDefault="0068464C" w:rsidP="0068464C">
      <w:pPr>
        <w:pStyle w:val="ListParagraph"/>
        <w:numPr>
          <w:ilvl w:val="0"/>
          <w:numId w:val="11"/>
        </w:numPr>
      </w:pPr>
      <w:r>
        <w:t xml:space="preserve">Which bone contains the lateral malleolus?  </w:t>
      </w:r>
      <w:r w:rsidRPr="00E17C22">
        <w:rPr>
          <w:color w:val="76923C" w:themeColor="accent3" w:themeShade="BF"/>
        </w:rPr>
        <w:t>Fibula</w:t>
      </w:r>
    </w:p>
    <w:p w:rsidR="0068464C" w:rsidRDefault="0068464C" w:rsidP="0068464C"/>
    <w:p w:rsidR="0068464C" w:rsidRDefault="0068464C" w:rsidP="0068464C">
      <w:pPr>
        <w:pStyle w:val="ListParagraph"/>
        <w:numPr>
          <w:ilvl w:val="0"/>
          <w:numId w:val="11"/>
        </w:numPr>
      </w:pPr>
      <w:r>
        <w:t xml:space="preserve">How many metatarsals are in the foot?  </w:t>
      </w:r>
      <w:r w:rsidRPr="00E17C22">
        <w:rPr>
          <w:color w:val="76923C" w:themeColor="accent3" w:themeShade="BF"/>
        </w:rPr>
        <w:t>5</w:t>
      </w:r>
    </w:p>
    <w:p w:rsidR="0068464C" w:rsidRDefault="0068464C" w:rsidP="0068464C"/>
    <w:p w:rsidR="0068464C" w:rsidRDefault="0068464C" w:rsidP="0068464C">
      <w:pPr>
        <w:pStyle w:val="ListParagraph"/>
        <w:numPr>
          <w:ilvl w:val="0"/>
          <w:numId w:val="11"/>
        </w:numPr>
      </w:pPr>
      <w:r>
        <w:t xml:space="preserve">How many phalanges are in the foot? </w:t>
      </w:r>
      <w:r w:rsidRPr="00E17C22">
        <w:rPr>
          <w:color w:val="76923C" w:themeColor="accent3" w:themeShade="BF"/>
        </w:rPr>
        <w:t>14</w:t>
      </w:r>
    </w:p>
    <w:p w:rsidR="0068464C" w:rsidRDefault="00721E17" w:rsidP="0068464C">
      <w:r>
        <w:rPr>
          <w:noProof/>
        </w:rPr>
        <w:drawing>
          <wp:anchor distT="0" distB="0" distL="114300" distR="114300" simplePos="0" relativeHeight="252011520" behindDoc="1" locked="0" layoutInCell="1" allowOverlap="1" wp14:anchorId="13D61189" wp14:editId="166B6B65">
            <wp:simplePos x="0" y="0"/>
            <wp:positionH relativeFrom="margin">
              <wp:align>center</wp:align>
            </wp:positionH>
            <wp:positionV relativeFrom="margin">
              <wp:posOffset>1958340</wp:posOffset>
            </wp:positionV>
            <wp:extent cx="4593590" cy="3466465"/>
            <wp:effectExtent l="19050" t="0" r="0" b="0"/>
            <wp:wrapSquare wrapText="bothSides"/>
            <wp:docPr id="68" name="Picture 4" descr="\\casfiles\private\bawargo\Roaming Folders\Documents\Marieb_8th\ch07_skeleton\figure_07_2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07_skeleton\figure_07_25_labeled.jpg"/>
                    <pic:cNvPicPr>
                      <a:picLocks noChangeAspect="1" noChangeArrowheads="1"/>
                    </pic:cNvPicPr>
                  </pic:nvPicPr>
                  <pic:blipFill>
                    <a:blip r:embed="rId60" cstate="print"/>
                    <a:srcRect/>
                    <a:stretch>
                      <a:fillRect/>
                    </a:stretch>
                  </pic:blipFill>
                  <pic:spPr bwMode="auto">
                    <a:xfrm>
                      <a:off x="0" y="0"/>
                      <a:ext cx="4593590" cy="3466465"/>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721E17" w:rsidP="0068464C">
      <w:pPr>
        <w:rPr>
          <w:szCs w:val="24"/>
        </w:rPr>
      </w:pPr>
      <w:r>
        <w:rPr>
          <w:noProof/>
          <w:szCs w:val="24"/>
        </w:rPr>
        <w:drawing>
          <wp:anchor distT="0" distB="0" distL="114300" distR="114300" simplePos="0" relativeHeight="252012544" behindDoc="1" locked="0" layoutInCell="1" allowOverlap="1" wp14:anchorId="3203C521" wp14:editId="55AE48BF">
            <wp:simplePos x="1957032" y="6441743"/>
            <wp:positionH relativeFrom="margin">
              <wp:align>center</wp:align>
            </wp:positionH>
            <wp:positionV relativeFrom="margin">
              <wp:align>bottom</wp:align>
            </wp:positionV>
            <wp:extent cx="4818285" cy="3616657"/>
            <wp:effectExtent l="19050" t="0" r="1365" b="0"/>
            <wp:wrapSquare wrapText="bothSides"/>
            <wp:docPr id="69" name="Picture 5" descr="\\casfiles\private\bawargo\Roaming Folders\Documents\Marieb_8th\ch07_skeleton\figure_07_2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07_skeleton\figure_07_26_labeled.jpg"/>
                    <pic:cNvPicPr>
                      <a:picLocks noChangeAspect="1" noChangeArrowheads="1"/>
                    </pic:cNvPicPr>
                  </pic:nvPicPr>
                  <pic:blipFill>
                    <a:blip r:embed="rId61" cstate="print"/>
                    <a:srcRect/>
                    <a:stretch>
                      <a:fillRect/>
                    </a:stretch>
                  </pic:blipFill>
                  <pic:spPr bwMode="auto">
                    <a:xfrm>
                      <a:off x="0" y="0"/>
                      <a:ext cx="4818285" cy="3616657"/>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lastRenderedPageBreak/>
        <w:drawing>
          <wp:anchor distT="0" distB="0" distL="114300" distR="114300" simplePos="0" relativeHeight="252013568" behindDoc="1" locked="0" layoutInCell="1" allowOverlap="1" wp14:anchorId="1A29A559" wp14:editId="4AB918A1">
            <wp:simplePos x="483074" y="627797"/>
            <wp:positionH relativeFrom="margin">
              <wp:align>center</wp:align>
            </wp:positionH>
            <wp:positionV relativeFrom="margin">
              <wp:align>top</wp:align>
            </wp:positionV>
            <wp:extent cx="5740305" cy="4299045"/>
            <wp:effectExtent l="19050" t="0" r="0" b="0"/>
            <wp:wrapSquare wrapText="bothSides"/>
            <wp:docPr id="70" name="Picture 6" descr="\\casfiles\private\bawargo\Roaming Folders\Documents\Marieb_8th\ch07_skeleton\figure_07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07_skeleton\figure_07_27_labeled.jpg"/>
                    <pic:cNvPicPr>
                      <a:picLocks noChangeAspect="1" noChangeArrowheads="1"/>
                    </pic:cNvPicPr>
                  </pic:nvPicPr>
                  <pic:blipFill>
                    <a:blip r:embed="rId62" cstate="print"/>
                    <a:srcRect/>
                    <a:stretch>
                      <a:fillRect/>
                    </a:stretch>
                  </pic:blipFill>
                  <pic:spPr bwMode="auto">
                    <a:xfrm>
                      <a:off x="0" y="0"/>
                      <a:ext cx="5740305" cy="429904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4592" behindDoc="1" locked="0" layoutInCell="1" allowOverlap="1" wp14:anchorId="39F2B566" wp14:editId="2F25ECE3">
            <wp:simplePos x="0" y="0"/>
            <wp:positionH relativeFrom="margin">
              <wp:align>center</wp:align>
            </wp:positionH>
            <wp:positionV relativeFrom="margin">
              <wp:align>bottom</wp:align>
            </wp:positionV>
            <wp:extent cx="5172075" cy="4502785"/>
            <wp:effectExtent l="19050" t="0" r="9525" b="0"/>
            <wp:wrapSquare wrapText="bothSides"/>
            <wp:docPr id="74" name="Picture 7" descr="\\casfiles\private\bawargo\Roaming Folders\Documents\Marieb_8th\ch07_skeleton\figure_07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07_skeleton\figure_07_28b_labeled.jpg"/>
                    <pic:cNvPicPr>
                      <a:picLocks noChangeAspect="1" noChangeArrowheads="1"/>
                    </pic:cNvPicPr>
                  </pic:nvPicPr>
                  <pic:blipFill>
                    <a:blip r:embed="rId63" cstate="print"/>
                    <a:srcRect/>
                    <a:stretch>
                      <a:fillRect/>
                    </a:stretch>
                  </pic:blipFill>
                  <pic:spPr bwMode="auto">
                    <a:xfrm>
                      <a:off x="0" y="0"/>
                      <a:ext cx="5172075" cy="450278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lastRenderedPageBreak/>
        <w:drawing>
          <wp:anchor distT="0" distB="0" distL="114300" distR="114300" simplePos="0" relativeHeight="252015616" behindDoc="1" locked="0" layoutInCell="1" allowOverlap="1" wp14:anchorId="5CFD8A58" wp14:editId="05B12F8F">
            <wp:simplePos x="633199" y="1105469"/>
            <wp:positionH relativeFrom="margin">
              <wp:align>center</wp:align>
            </wp:positionH>
            <wp:positionV relativeFrom="margin">
              <wp:align>bottom</wp:align>
            </wp:positionV>
            <wp:extent cx="5758076" cy="4804012"/>
            <wp:effectExtent l="19050" t="0" r="0" b="0"/>
            <wp:wrapSquare wrapText="bothSides"/>
            <wp:docPr id="78" name="Picture 9" descr="\\casfiles\private\bawargo\Roaming Folders\Documents\Marieb_8th\ch07_skeleton\figure_07_30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07_skeleton\figure_07_30a_labeled.jpg"/>
                    <pic:cNvPicPr>
                      <a:picLocks noChangeAspect="1" noChangeArrowheads="1"/>
                    </pic:cNvPicPr>
                  </pic:nvPicPr>
                  <pic:blipFill>
                    <a:blip r:embed="rId64" cstate="print"/>
                    <a:srcRect/>
                    <a:stretch>
                      <a:fillRect/>
                    </a:stretch>
                  </pic:blipFill>
                  <pic:spPr bwMode="auto">
                    <a:xfrm>
                      <a:off x="0" y="0"/>
                      <a:ext cx="5758076" cy="4804012"/>
                    </a:xfrm>
                    <a:prstGeom prst="rect">
                      <a:avLst/>
                    </a:prstGeom>
                    <a:noFill/>
                    <a:ln w="9525">
                      <a:noFill/>
                      <a:miter lim="800000"/>
                      <a:headEnd/>
                      <a:tailEnd/>
                    </a:ln>
                  </pic:spPr>
                </pic:pic>
              </a:graphicData>
            </a:graphic>
          </wp:anchor>
        </w:drawing>
      </w:r>
      <w:r>
        <w:rPr>
          <w:noProof/>
          <w:szCs w:val="24"/>
        </w:rPr>
        <w:drawing>
          <wp:anchor distT="0" distB="0" distL="114300" distR="114300" simplePos="0" relativeHeight="252016640" behindDoc="1" locked="0" layoutInCell="1" allowOverlap="1" wp14:anchorId="797A2F67" wp14:editId="5F7973EF">
            <wp:simplePos x="483074" y="464024"/>
            <wp:positionH relativeFrom="margin">
              <wp:align>center</wp:align>
            </wp:positionH>
            <wp:positionV relativeFrom="margin">
              <wp:align>top</wp:align>
            </wp:positionV>
            <wp:extent cx="6859422" cy="4094328"/>
            <wp:effectExtent l="19050" t="0" r="0" b="0"/>
            <wp:wrapSquare wrapText="bothSides"/>
            <wp:docPr id="77" name="Picture 8" descr="\\casfiles\private\bawargo\Roaming Folders\Documents\Marieb_8th\ch07_skeleton\figure_07_2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07_skeleton\figure_07_29_labeled.jpg"/>
                    <pic:cNvPicPr>
                      <a:picLocks noChangeAspect="1" noChangeArrowheads="1"/>
                    </pic:cNvPicPr>
                  </pic:nvPicPr>
                  <pic:blipFill>
                    <a:blip r:embed="rId65" cstate="print"/>
                    <a:srcRect/>
                    <a:stretch>
                      <a:fillRect/>
                    </a:stretch>
                  </pic:blipFill>
                  <pic:spPr bwMode="auto">
                    <a:xfrm>
                      <a:off x="0" y="0"/>
                      <a:ext cx="6859422" cy="4094328"/>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lastRenderedPageBreak/>
        <w:drawing>
          <wp:anchor distT="0" distB="0" distL="114300" distR="114300" simplePos="0" relativeHeight="252017664" behindDoc="1" locked="0" layoutInCell="1" allowOverlap="1" wp14:anchorId="516178DB" wp14:editId="23664C04">
            <wp:simplePos x="0" y="0"/>
            <wp:positionH relativeFrom="margin">
              <wp:align>center</wp:align>
            </wp:positionH>
            <wp:positionV relativeFrom="margin">
              <wp:align>top</wp:align>
            </wp:positionV>
            <wp:extent cx="5502275" cy="4926330"/>
            <wp:effectExtent l="19050" t="0" r="3175" b="0"/>
            <wp:wrapSquare wrapText="bothSides"/>
            <wp:docPr id="79" name="Picture 10" descr="\\casfiles\private\bawargo\Roaming Folders\Documents\Marieb_8th\ch07_skeleton\figure_07_3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07_skeleton\figure_07_31b_labeled.jpg"/>
                    <pic:cNvPicPr>
                      <a:picLocks noChangeAspect="1" noChangeArrowheads="1"/>
                    </pic:cNvPicPr>
                  </pic:nvPicPr>
                  <pic:blipFill>
                    <a:blip r:embed="rId66" cstate="print"/>
                    <a:srcRect/>
                    <a:stretch>
                      <a:fillRect/>
                    </a:stretch>
                  </pic:blipFill>
                  <pic:spPr bwMode="auto">
                    <a:xfrm>
                      <a:off x="0" y="0"/>
                      <a:ext cx="5502275" cy="4926330"/>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8688" behindDoc="1" locked="0" layoutInCell="1" allowOverlap="1" wp14:anchorId="267F02DB" wp14:editId="719D5762">
            <wp:simplePos x="0" y="0"/>
            <wp:positionH relativeFrom="margin">
              <wp:align>center</wp:align>
            </wp:positionH>
            <wp:positionV relativeFrom="margin">
              <wp:align>bottom</wp:align>
            </wp:positionV>
            <wp:extent cx="5370195" cy="4039235"/>
            <wp:effectExtent l="19050" t="0" r="1905" b="0"/>
            <wp:wrapSquare wrapText="bothSides"/>
            <wp:docPr id="80" name="Picture 11" descr="\\casfiles\private\bawargo\Roaming Folders\Documents\Marieb_8th\ch07_skeleton\figure_07_32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07_skeleton\figure_07_32a_labeled.jpg"/>
                    <pic:cNvPicPr>
                      <a:picLocks noChangeAspect="1" noChangeArrowheads="1"/>
                    </pic:cNvPicPr>
                  </pic:nvPicPr>
                  <pic:blipFill>
                    <a:blip r:embed="rId67" cstate="print"/>
                    <a:srcRect/>
                    <a:stretch>
                      <a:fillRect/>
                    </a:stretch>
                  </pic:blipFill>
                  <pic:spPr bwMode="auto">
                    <a:xfrm>
                      <a:off x="0" y="0"/>
                      <a:ext cx="5370195" cy="4039235"/>
                    </a:xfrm>
                    <a:prstGeom prst="rect">
                      <a:avLst/>
                    </a:prstGeom>
                    <a:noFill/>
                    <a:ln w="9525">
                      <a:noFill/>
                      <a:miter lim="800000"/>
                      <a:headEnd/>
                      <a:tailEnd/>
                    </a:ln>
                  </pic:spPr>
                </pic:pic>
              </a:graphicData>
            </a:graphic>
          </wp:anchor>
        </w:drawing>
      </w:r>
      <w:r w:rsidR="0068464C">
        <w:rPr>
          <w:szCs w:val="24"/>
        </w:rPr>
        <w:br w:type="textWrapping" w:clear="all"/>
      </w:r>
    </w:p>
    <w:p w:rsidR="0068464C" w:rsidRDefault="00DF359C" w:rsidP="0068464C">
      <w:pPr>
        <w:rPr>
          <w:szCs w:val="24"/>
        </w:rPr>
      </w:pPr>
      <w:r>
        <w:rPr>
          <w:noProof/>
          <w:szCs w:val="24"/>
        </w:rPr>
        <w:drawing>
          <wp:inline distT="0" distB="0" distL="0" distR="0" wp14:anchorId="3C2E43E9" wp14:editId="55F01E7B">
            <wp:extent cx="6858000" cy="4784212"/>
            <wp:effectExtent l="19050" t="0" r="0" b="0"/>
            <wp:docPr id="81" name="Picture 12" descr="\\casfiles\private\bawargo\Roaming Folders\Documents\Marieb_8th\ch07_skeleton\figure_07_33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07_skeleton\figure_07_33_labeled.jpg"/>
                    <pic:cNvPicPr>
                      <a:picLocks noChangeAspect="1" noChangeArrowheads="1"/>
                    </pic:cNvPicPr>
                  </pic:nvPicPr>
                  <pic:blipFill>
                    <a:blip r:embed="rId68" cstate="print"/>
                    <a:srcRect/>
                    <a:stretch>
                      <a:fillRect/>
                    </a:stretch>
                  </pic:blipFill>
                  <pic:spPr bwMode="auto">
                    <a:xfrm>
                      <a:off x="0" y="0"/>
                      <a:ext cx="6858000" cy="4784212"/>
                    </a:xfrm>
                    <a:prstGeom prst="rect">
                      <a:avLst/>
                    </a:prstGeom>
                    <a:noFill/>
                    <a:ln w="9525">
                      <a:noFill/>
                      <a:miter lim="800000"/>
                      <a:headEnd/>
                      <a:tailEnd/>
                    </a:ln>
                  </pic:spPr>
                </pic:pic>
              </a:graphicData>
            </a:graphic>
          </wp:inline>
        </w:drawing>
      </w:r>
    </w:p>
    <w:p w:rsidR="0068464C" w:rsidRDefault="0068464C" w:rsidP="0068464C">
      <w:pPr>
        <w:rPr>
          <w:szCs w:val="24"/>
        </w:rPr>
      </w:pPr>
    </w:p>
    <w:p w:rsidR="0068464C" w:rsidRDefault="0068464C" w:rsidP="0068464C">
      <w:pPr>
        <w:rPr>
          <w:szCs w:val="24"/>
        </w:rPr>
      </w:pPr>
    </w:p>
    <w:p w:rsidR="00FD61C4" w:rsidRDefault="00FD61C4">
      <w:pPr>
        <w:rPr>
          <w:szCs w:val="24"/>
        </w:rPr>
      </w:pPr>
      <w:r>
        <w:rPr>
          <w:szCs w:val="24"/>
        </w:rPr>
        <w:br w:type="page"/>
      </w:r>
    </w:p>
    <w:p w:rsidR="00061C31" w:rsidRDefault="00061C31" w:rsidP="00362F14">
      <w:pPr>
        <w:jc w:val="center"/>
        <w:rPr>
          <w:b/>
          <w:sz w:val="32"/>
        </w:rPr>
      </w:pPr>
    </w:p>
    <w:p w:rsidR="00061C31" w:rsidRDefault="00FA12BC" w:rsidP="00362F14">
      <w:pPr>
        <w:jc w:val="center"/>
        <w:rPr>
          <w:b/>
          <w:sz w:val="32"/>
        </w:rPr>
      </w:pPr>
      <w:r>
        <w:rPr>
          <w:b/>
          <w:noProof/>
          <w:sz w:val="32"/>
        </w:rPr>
        <mc:AlternateContent>
          <mc:Choice Requires="wps">
            <w:drawing>
              <wp:anchor distT="91440" distB="91440" distL="114300" distR="114300" simplePos="0" relativeHeight="251962368" behindDoc="1" locked="0" layoutInCell="0" allowOverlap="1" wp14:anchorId="77CE308B" wp14:editId="3C2938DC">
                <wp:simplePos x="0" y="0"/>
                <wp:positionH relativeFrom="margin">
                  <wp:align>right</wp:align>
                </wp:positionH>
                <wp:positionV relativeFrom="margin">
                  <wp:align>top</wp:align>
                </wp:positionV>
                <wp:extent cx="3108960" cy="2546350"/>
                <wp:effectExtent l="0" t="0" r="15240" b="25400"/>
                <wp:wrapSquare wrapText="bothSides"/>
                <wp:docPr id="10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0" type="#_x0000_t65" style="position:absolute;left:0;text-align:left;margin-left:193.6pt;margin-top:0;width:244.8pt;height:200.5pt;z-index:-251354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" o:allowincell="f" fillcolor="white [3201]" strokecolor="black [3200]" strokeweight="2pt">
                <v:textbox inset="10.8pt,7.2pt,10.8pt">
                  <w:txbxContent>
                    <w:p w:rsidR="00044BDA" w:rsidRDefault="00044BDA"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v:textbox>
                <w10:wrap type="square" anchorx="margin" anchory="margin"/>
              </v:shape>
            </w:pict>
          </mc:Fallback>
        </mc:AlternateContent>
      </w: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362F14" w:rsidRPr="00362F14" w:rsidRDefault="00FA12BC" w:rsidP="00362F14">
      <w:pPr>
        <w:jc w:val="center"/>
        <w:rPr>
          <w:b/>
          <w:sz w:val="32"/>
        </w:rPr>
      </w:pPr>
      <w:r>
        <w:rPr>
          <w:b/>
          <w:noProof/>
          <w:sz w:val="32"/>
        </w:rPr>
        <mc:AlternateContent>
          <mc:Choice Requires="wps">
            <w:drawing>
              <wp:anchor distT="91440" distB="91440" distL="114300" distR="114300" simplePos="0" relativeHeight="251961344" behindDoc="1" locked="0" layoutInCell="0" allowOverlap="1" wp14:anchorId="14772D36" wp14:editId="3B0E2990">
                <wp:simplePos x="0" y="0"/>
                <wp:positionH relativeFrom="margin">
                  <wp:align>left</wp:align>
                </wp:positionH>
                <wp:positionV relativeFrom="margin">
                  <wp:align>top</wp:align>
                </wp:positionV>
                <wp:extent cx="3108960" cy="2546350"/>
                <wp:effectExtent l="0" t="0" r="15240" b="25400"/>
                <wp:wrapSquare wrapText="bothSides"/>
                <wp:docPr id="10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5A4107" w:rsidRDefault="00044BDA" w:rsidP="00061C31">
                            <w:pPr>
                              <w:rPr>
                                <w:rFonts w:asciiTheme="majorHAnsi" w:eastAsiaTheme="majorEastAsia" w:hAnsiTheme="majorHAnsi" w:cstheme="majorBidi"/>
                                <w:i/>
                                <w:iCs/>
                                <w:szCs w:val="24"/>
                              </w:rPr>
                            </w:pPr>
                          </w:p>
                          <w:p w:rsidR="00044BDA" w:rsidRPr="00513FDB" w:rsidRDefault="00044BDA"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044BDA" w:rsidRPr="00513FDB" w:rsidRDefault="00044BDA"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044BDA" w:rsidRPr="00513FDB" w:rsidRDefault="00044BDA"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044BDA" w:rsidRPr="00513FDB" w:rsidRDefault="00044BDA"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044BDA" w:rsidRPr="00513FDB" w:rsidRDefault="00044BDA"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044BDA" w:rsidRDefault="00044BDA" w:rsidP="00061C31">
                            <w:pPr>
                              <w:rPr>
                                <w:rFonts w:asciiTheme="majorHAnsi" w:eastAsiaTheme="majorEastAsia" w:hAnsiTheme="majorHAnsi" w:cstheme="majorBidi"/>
                                <w:iCs/>
                                <w:szCs w:val="24"/>
                              </w:rPr>
                            </w:pPr>
                          </w:p>
                          <w:p w:rsidR="00044BDA" w:rsidRPr="005A4107" w:rsidRDefault="00044BDA" w:rsidP="00061C31">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1" type="#_x0000_t65" style="position:absolute;left:0;text-align:left;margin-left:0;margin-top:0;width:244.8pt;height:200.5pt;z-index:-251355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" o:allowincell="f" fillcolor="white [3201]" strokecolor="black [3200]" strokeweight="2pt">
                <v:textbox inset="10.8pt,7.2pt,10.8pt">
                  <w:txbxContent>
                    <w:p w:rsidR="00044BDA" w:rsidRDefault="00044BDA"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5A4107" w:rsidRDefault="00044BDA" w:rsidP="00061C31">
                      <w:pPr>
                        <w:rPr>
                          <w:rFonts w:asciiTheme="majorHAnsi" w:eastAsiaTheme="majorEastAsia" w:hAnsiTheme="majorHAnsi" w:cstheme="majorBidi"/>
                          <w:i/>
                          <w:iCs/>
                          <w:szCs w:val="24"/>
                        </w:rPr>
                      </w:pPr>
                    </w:p>
                    <w:p w:rsidR="00044BDA" w:rsidRPr="00513FDB" w:rsidRDefault="00044BDA"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044BDA" w:rsidRPr="00513FDB" w:rsidRDefault="00044BDA"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044BDA" w:rsidRPr="00513FDB" w:rsidRDefault="00044BDA"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044BDA" w:rsidRPr="00513FDB" w:rsidRDefault="00044BDA"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044BDA" w:rsidRPr="00513FDB" w:rsidRDefault="00044BDA"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044BDA" w:rsidRDefault="00044BDA" w:rsidP="00061C31">
                      <w:pPr>
                        <w:rPr>
                          <w:rFonts w:asciiTheme="majorHAnsi" w:eastAsiaTheme="majorEastAsia" w:hAnsiTheme="majorHAnsi" w:cstheme="majorBidi"/>
                          <w:iCs/>
                          <w:szCs w:val="24"/>
                        </w:rPr>
                      </w:pPr>
                    </w:p>
                    <w:p w:rsidR="00044BDA" w:rsidRPr="005A4107" w:rsidRDefault="00044BDA" w:rsidP="00061C31">
                      <w:pPr>
                        <w:rPr>
                          <w:rFonts w:asciiTheme="majorHAnsi" w:eastAsiaTheme="majorEastAsia" w:hAnsiTheme="majorHAnsi" w:cstheme="majorBidi"/>
                          <w:iCs/>
                          <w:szCs w:val="24"/>
                        </w:rPr>
                      </w:pPr>
                    </w:p>
                  </w:txbxContent>
                </v:textbox>
                <w10:wrap type="square" anchorx="margin" anchory="margin"/>
              </v:shape>
            </w:pict>
          </mc:Fallback>
        </mc:AlternateContent>
      </w:r>
      <w:r w:rsidR="00362F14"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362F14" w:rsidP="00362F14">
      <w:r>
        <w:rPr>
          <w:noProof/>
        </w:rPr>
        <w:drawing>
          <wp:anchor distT="0" distB="0" distL="114300" distR="114300" simplePos="0" relativeHeight="251735040" behindDoc="1" locked="0" layoutInCell="1" allowOverlap="1" wp14:anchorId="295D54F4" wp14:editId="7C90CDBC">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061C31" w:rsidP="00362F14">
      <w:r>
        <w:rPr>
          <w:noProof/>
        </w:rPr>
        <w:drawing>
          <wp:anchor distT="0" distB="0" distL="114300" distR="114300" simplePos="0" relativeHeight="251866112" behindDoc="1" locked="0" layoutInCell="1" allowOverlap="1" wp14:anchorId="5A318EDF" wp14:editId="3A42D84E">
            <wp:simplePos x="0" y="0"/>
            <wp:positionH relativeFrom="margin">
              <wp:posOffset>3867150</wp:posOffset>
            </wp:positionH>
            <wp:positionV relativeFrom="margin">
              <wp:posOffset>5372100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362F14" w:rsidP="00362F14">
      <w:r>
        <w:t xml:space="preserve">Smooth muscle is located in organs and vessels.  It is responsible for propelling food through the digestive tract as well as constricting blood vessels to raise blood pressure.  The smooth muscle cell does not have striations, </w:t>
      </w:r>
      <w:r>
        <w:lastRenderedPageBreak/>
        <w:t xml:space="preserve">giving it a smooth appearance under the microscope.  Smooth muscles have a tapered appearance, are shorter than skeletal muscle fibers, and have only one nucleus for each cell.   View and draw smooth muscle. </w:t>
      </w:r>
    </w:p>
    <w:p w:rsidR="00362F14" w:rsidRDefault="00513FDB" w:rsidP="00362F14">
      <w:r>
        <w:rPr>
          <w:noProof/>
        </w:rPr>
        <w:drawing>
          <wp:anchor distT="0" distB="0" distL="114300" distR="114300" simplePos="0" relativeHeight="251972608" behindDoc="1" locked="0" layoutInCell="1" allowOverlap="1" wp14:anchorId="3170F344" wp14:editId="553143C1">
            <wp:simplePos x="0" y="0"/>
            <wp:positionH relativeFrom="margin">
              <wp:align>right</wp:align>
            </wp:positionH>
            <wp:positionV relativeFrom="margin">
              <wp:posOffset>447675</wp:posOffset>
            </wp:positionV>
            <wp:extent cx="2755900" cy="2743200"/>
            <wp:effectExtent l="19050" t="0" r="6350" b="0"/>
            <wp:wrapTight wrapText="bothSides">
              <wp:wrapPolygon edited="0">
                <wp:start x="-149" y="0"/>
                <wp:lineTo x="-149" y="21450"/>
                <wp:lineTo x="21650" y="21450"/>
                <wp:lineTo x="21650" y="0"/>
                <wp:lineTo x="-149" y="0"/>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inline distT="0" distB="0" distL="0" distR="0" wp14:anchorId="5E012AF6" wp14:editId="6DDA162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628FC601" wp14:editId="40AC0249">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21E06FE8" wp14:editId="3A31D266">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246178F6" wp14:editId="4A6A2A0B">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65DBB612" wp14:editId="38E4B4B8">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DF359C" w:rsidP="00362F14">
      <w:r>
        <w:rPr>
          <w:noProof/>
        </w:rPr>
        <w:drawing>
          <wp:anchor distT="0" distB="0" distL="114300" distR="114300" simplePos="0" relativeHeight="252019712" behindDoc="1" locked="0" layoutInCell="1" allowOverlap="1" wp14:anchorId="38F5CB10" wp14:editId="487C04F2">
            <wp:simplePos x="483074" y="627797"/>
            <wp:positionH relativeFrom="margin">
              <wp:align>center</wp:align>
            </wp:positionH>
            <wp:positionV relativeFrom="margin">
              <wp:align>top</wp:align>
            </wp:positionV>
            <wp:extent cx="5876783" cy="3862316"/>
            <wp:effectExtent l="19050" t="0" r="0" b="0"/>
            <wp:wrapSquare wrapText="bothSides"/>
            <wp:docPr id="82" name="Picture 13" descr="\\casfiles\private\bawargo\Roaming Folders\Documents\Marieb_8th\ch09_muscle_tissue\figure_09_0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09_muscle_tissue\figure_09_01a_labeled.jpg"/>
                    <pic:cNvPicPr>
                      <a:picLocks noChangeAspect="1" noChangeArrowheads="1"/>
                    </pic:cNvPicPr>
                  </pic:nvPicPr>
                  <pic:blipFill>
                    <a:blip r:embed="rId73" cstate="print"/>
                    <a:srcRect/>
                    <a:stretch>
                      <a:fillRect/>
                    </a:stretch>
                  </pic:blipFill>
                  <pic:spPr bwMode="auto">
                    <a:xfrm>
                      <a:off x="0" y="0"/>
                      <a:ext cx="5876783" cy="3862316"/>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DF359C" w:rsidRDefault="00DF359C" w:rsidP="00362F14"/>
    <w:p w:rsidR="00362F14" w:rsidRDefault="00362F14" w:rsidP="00362F14"/>
    <w:p w:rsidR="00362F14" w:rsidRDefault="00DF359C" w:rsidP="00362F14">
      <w:r>
        <w:rPr>
          <w:noProof/>
        </w:rPr>
        <w:drawing>
          <wp:anchor distT="0" distB="0" distL="114300" distR="114300" simplePos="0" relativeHeight="252020736" behindDoc="1" locked="0" layoutInCell="1" allowOverlap="1" wp14:anchorId="58D6937A" wp14:editId="3AE487D0">
            <wp:simplePos x="0" y="0"/>
            <wp:positionH relativeFrom="margin">
              <wp:align>center</wp:align>
            </wp:positionH>
            <wp:positionV relativeFrom="margin">
              <wp:align>bottom</wp:align>
            </wp:positionV>
            <wp:extent cx="5644515" cy="4244340"/>
            <wp:effectExtent l="19050" t="0" r="0" b="0"/>
            <wp:wrapSquare wrapText="bothSides"/>
            <wp:docPr id="83" name="Picture 14" descr="\\casfiles\private\bawargo\Roaming Folders\Documents\Marieb_8th\ch09_muscle_tissue\figure_09_1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09_muscle_tissue\figure_09_13a_labeled.jpg"/>
                    <pic:cNvPicPr>
                      <a:picLocks noChangeAspect="1" noChangeArrowheads="1"/>
                    </pic:cNvPicPr>
                  </pic:nvPicPr>
                  <pic:blipFill>
                    <a:blip r:embed="rId74" cstate="print"/>
                    <a:srcRect/>
                    <a:stretch>
                      <a:fillRect/>
                    </a:stretch>
                  </pic:blipFill>
                  <pic:spPr bwMode="auto">
                    <a:xfrm>
                      <a:off x="0" y="0"/>
                      <a:ext cx="5644515" cy="424434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DF359C" w:rsidP="00362F14">
      <w:r w:rsidRPr="00DF359C">
        <w:rPr>
          <w:noProof/>
        </w:rPr>
        <w:lastRenderedPageBreak/>
        <w:drawing>
          <wp:anchor distT="0" distB="0" distL="114300" distR="114300" simplePos="0" relativeHeight="252022784" behindDoc="1" locked="0" layoutInCell="1" allowOverlap="1" wp14:anchorId="6C3AFDE4" wp14:editId="2E2B1109">
            <wp:simplePos x="0" y="0"/>
            <wp:positionH relativeFrom="margin">
              <wp:align>center</wp:align>
            </wp:positionH>
            <wp:positionV relativeFrom="margin">
              <wp:align>top</wp:align>
            </wp:positionV>
            <wp:extent cx="5794375" cy="4053205"/>
            <wp:effectExtent l="19050" t="0" r="0" b="0"/>
            <wp:wrapSquare wrapText="bothSides"/>
            <wp:docPr id="84" name="Picture 2" descr="C:\Documents and Settings\bawargo\My Documents\marieb bwargo01\09_AllImages\09-07bNeuroJun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09_AllImages\09-07bNeuroJunc_L.jpg"/>
                    <pic:cNvPicPr>
                      <a:picLocks noChangeAspect="1" noChangeArrowheads="1"/>
                    </pic:cNvPicPr>
                  </pic:nvPicPr>
                  <pic:blipFill>
                    <a:blip r:embed="rId75" cstate="email"/>
                    <a:srcRect/>
                    <a:stretch>
                      <a:fillRect/>
                    </a:stretch>
                  </pic:blipFill>
                  <pic:spPr bwMode="auto">
                    <a:xfrm>
                      <a:off x="0" y="0"/>
                      <a:ext cx="5794375" cy="405320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061C31" w:rsidRPr="00E9454A" w:rsidRDefault="00061C31" w:rsidP="00061C31">
      <w:pPr>
        <w:rPr>
          <w:b/>
          <w:sz w:val="28"/>
        </w:rPr>
      </w:pPr>
      <w:r w:rsidRPr="00E9454A">
        <w:rPr>
          <w:b/>
          <w:sz w:val="28"/>
        </w:rPr>
        <w:t xml:space="preserve">Questions:  </w:t>
      </w:r>
    </w:p>
    <w:p w:rsidR="00061C31" w:rsidRDefault="00061C31" w:rsidP="00061C31">
      <w:pPr>
        <w:pStyle w:val="ListParagraph"/>
        <w:numPr>
          <w:ilvl w:val="0"/>
          <w:numId w:val="14"/>
        </w:numPr>
      </w:pPr>
      <w:r>
        <w:t xml:space="preserve"> In which type of tissue (cardiac, smooth, or skeletal) would neuromuscular junction be located?</w:t>
      </w:r>
      <w:r>
        <w:br/>
      </w:r>
      <w:r w:rsidRPr="00505821">
        <w:rPr>
          <w:color w:val="76923C" w:themeColor="accent3" w:themeShade="BF"/>
        </w:rPr>
        <w:t>Neuromuscular junctions are found when the somatic nerve fibers contact skeletal muscles at a region called the motor end plate.</w:t>
      </w:r>
      <w:r>
        <w:t xml:space="preserve"> </w:t>
      </w:r>
    </w:p>
    <w:p w:rsidR="00061C31" w:rsidRDefault="00061C31" w:rsidP="00061C31">
      <w:pPr>
        <w:pStyle w:val="ListParagraph"/>
        <w:ind w:left="1080"/>
      </w:pPr>
    </w:p>
    <w:p w:rsidR="00061C31" w:rsidRDefault="00061C31" w:rsidP="00061C31">
      <w:pPr>
        <w:pStyle w:val="ListParagraph"/>
        <w:numPr>
          <w:ilvl w:val="0"/>
          <w:numId w:val="14"/>
        </w:numPr>
      </w:pPr>
      <w:r>
        <w:t>What is the function of the gap junctions (intercalated disks) present in cardiac muscle tissue?</w:t>
      </w:r>
      <w:r>
        <w:br/>
      </w:r>
      <w:r w:rsidRPr="00505821">
        <w:rPr>
          <w:color w:val="76923C" w:themeColor="accent3" w:themeShade="BF"/>
        </w:rPr>
        <w:t>Gap junctions allow for rapid communication between cells</w:t>
      </w:r>
    </w:p>
    <w:p w:rsidR="00061C31" w:rsidRDefault="00061C31" w:rsidP="00061C31">
      <w:pPr>
        <w:pStyle w:val="ListParagraph"/>
      </w:pPr>
    </w:p>
    <w:p w:rsidR="00061C31" w:rsidRDefault="00061C31" w:rsidP="00061C31">
      <w:pPr>
        <w:pStyle w:val="ListParagraph"/>
        <w:numPr>
          <w:ilvl w:val="0"/>
          <w:numId w:val="14"/>
        </w:numPr>
      </w:pPr>
      <w:r>
        <w:t>Which protein fibers in skeletal muscle act together to cause contractions?</w:t>
      </w:r>
      <w:r>
        <w:br/>
      </w:r>
      <w:r w:rsidRPr="00505821">
        <w:rPr>
          <w:color w:val="76923C" w:themeColor="accent3" w:themeShade="BF"/>
        </w:rPr>
        <w:t>The sliding movement of actin and myosin cause muscle contractions.</w:t>
      </w:r>
      <w:r>
        <w:t xml:space="preserve"> </w:t>
      </w:r>
    </w:p>
    <w:p w:rsidR="00061C31" w:rsidRDefault="00061C31" w:rsidP="00061C31"/>
    <w:p w:rsidR="00061C31" w:rsidRDefault="00061C31" w:rsidP="00061C31">
      <w:pPr>
        <w:pStyle w:val="ListParagraph"/>
        <w:numPr>
          <w:ilvl w:val="0"/>
          <w:numId w:val="14"/>
        </w:numPr>
      </w:pPr>
      <w:r>
        <w:t xml:space="preserve">Describe the process that takes place at a neuromuscular junction.  Try to put it into your own words.  </w:t>
      </w:r>
    </w:p>
    <w:p w:rsidR="00061C31" w:rsidRDefault="00061C31" w:rsidP="00061C31">
      <w:pPr>
        <w:pStyle w:val="ListParagraph"/>
        <w:ind w:left="1080"/>
      </w:pPr>
      <w:r>
        <w:t>Include the following terms:  vesicle, neurotransmitter, synaptic cleft</w:t>
      </w:r>
      <w:r>
        <w:br/>
      </w:r>
      <w:proofErr w:type="gramStart"/>
      <w:r w:rsidRPr="00505821">
        <w:rPr>
          <w:color w:val="76923C" w:themeColor="accent3" w:themeShade="BF"/>
        </w:rPr>
        <w:t>As</w:t>
      </w:r>
      <w:proofErr w:type="gramEnd"/>
      <w:r w:rsidRPr="00505821">
        <w:rPr>
          <w:color w:val="76923C" w:themeColor="accent3" w:themeShade="BF"/>
        </w:rPr>
        <w:t xml:space="preserve"> the action potential reaches the end of the axon, the electrical charge causes calcium ions to be released.  These calcium ions cause the vesicles that house the neurotransmitters to fuse with the axonal membrane, and the process of exocytosis empties the contents of the vesicles into the synaptic cleft.  The acetylcholine (neurotransmitter) diffuses across the synapse until it comes in contact with a receptor located on the muscle.  Once it binds, it causes the muscle to respond by releasing calcium and initiating the muscle contraction.</w:t>
      </w:r>
      <w:r>
        <w:t xml:space="preserve"> </w:t>
      </w:r>
    </w:p>
    <w:p w:rsidR="00061C31" w:rsidRDefault="00061C31" w:rsidP="00061C31"/>
    <w:p w:rsidR="00061C31" w:rsidRDefault="00061C31" w:rsidP="00061C31">
      <w:pPr>
        <w:pStyle w:val="ListParagraph"/>
        <w:numPr>
          <w:ilvl w:val="0"/>
          <w:numId w:val="14"/>
        </w:numPr>
      </w:pPr>
      <w:r>
        <w:t>How does the shape and appearance of smooth muscle differ from skeletal muscle?</w:t>
      </w:r>
      <w:r>
        <w:br/>
      </w:r>
      <w:r w:rsidRPr="00505821">
        <w:rPr>
          <w:color w:val="76923C" w:themeColor="accent3" w:themeShade="BF"/>
        </w:rPr>
        <w:t xml:space="preserve">Skeletal muscles are lengthy cells that have a banded (striated) appearance and many nuclei per cell. A smooth muscle has a tapered appearance, on nucleus per cell, and no </w:t>
      </w:r>
      <w:proofErr w:type="spellStart"/>
      <w:r w:rsidRPr="00505821">
        <w:rPr>
          <w:color w:val="76923C" w:themeColor="accent3" w:themeShade="BF"/>
        </w:rPr>
        <w:t>stria</w:t>
      </w:r>
      <w:proofErr w:type="spellEnd"/>
      <w:r w:rsidRPr="00505821">
        <w:rPr>
          <w:color w:val="76923C" w:themeColor="accent3" w:themeShade="BF"/>
        </w:rPr>
        <w:t>.</w:t>
      </w:r>
    </w:p>
    <w:p w:rsidR="00362F14" w:rsidRDefault="00362F14" w:rsidP="00362F14"/>
    <w:p w:rsidR="00E66BCC" w:rsidRDefault="00E66BCC" w:rsidP="00362F14"/>
    <w:p w:rsidR="00362F14" w:rsidRDefault="00362F14" w:rsidP="00362F14">
      <w:r>
        <w:lastRenderedPageBreak/>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061C31" w:rsidRPr="000D2A3F" w:rsidRDefault="00061C31" w:rsidP="00061C31">
      <w:pPr>
        <w:rPr>
          <w:b/>
          <w:sz w:val="28"/>
        </w:rPr>
      </w:pPr>
      <w:r w:rsidRPr="000D2A3F">
        <w:rPr>
          <w:b/>
          <w:sz w:val="28"/>
        </w:rPr>
        <w:lastRenderedPageBreak/>
        <w:t>Answer the following questions:</w:t>
      </w:r>
      <w:r>
        <w:rPr>
          <w:b/>
          <w:sz w:val="28"/>
        </w:rPr>
        <w:t xml:space="preserve"> </w:t>
      </w:r>
    </w:p>
    <w:p w:rsidR="00061C31" w:rsidRDefault="00061C31" w:rsidP="00061C31"/>
    <w:p w:rsidR="00061C31" w:rsidRDefault="00061C31" w:rsidP="00061C31">
      <w:r>
        <w:t xml:space="preserve">Did the skeletal muscles used show signs of fatigue? </w:t>
      </w:r>
      <w:r w:rsidRPr="00FB5886">
        <w:rPr>
          <w:color w:val="76923C" w:themeColor="accent3" w:themeShade="BF"/>
        </w:rPr>
        <w:t>(</w:t>
      </w:r>
      <w:proofErr w:type="gramStart"/>
      <w:r w:rsidRPr="00FB5886">
        <w:rPr>
          <w:color w:val="76923C" w:themeColor="accent3" w:themeShade="BF"/>
        </w:rPr>
        <w:t>yes</w:t>
      </w:r>
      <w:proofErr w:type="gramEnd"/>
      <w:r w:rsidRPr="00FB5886">
        <w:rPr>
          <w:color w:val="76923C" w:themeColor="accent3" w:themeShade="BF"/>
        </w:rPr>
        <w:t>)</w:t>
      </w:r>
    </w:p>
    <w:p w:rsidR="00061C31" w:rsidRDefault="00061C31" w:rsidP="00061C31"/>
    <w:p w:rsidR="00061C31" w:rsidRPr="00FB5886" w:rsidRDefault="00061C31" w:rsidP="00061C31">
      <w:pPr>
        <w:rPr>
          <w:color w:val="76923C" w:themeColor="accent3" w:themeShade="BF"/>
        </w:rPr>
      </w:pPr>
      <w:r>
        <w:t xml:space="preserve">What physical symptoms, other than your results, did you notice? </w:t>
      </w:r>
      <w:r w:rsidRPr="00FB5886">
        <w:rPr>
          <w:color w:val="76923C" w:themeColor="accent3" w:themeShade="BF"/>
        </w:rPr>
        <w:t>(</w:t>
      </w:r>
      <w:proofErr w:type="gramStart"/>
      <w:r w:rsidRPr="00FB5886">
        <w:rPr>
          <w:color w:val="76923C" w:themeColor="accent3" w:themeShade="BF"/>
        </w:rPr>
        <w:t>may</w:t>
      </w:r>
      <w:proofErr w:type="gramEnd"/>
      <w:r w:rsidRPr="00FB5886">
        <w:rPr>
          <w:color w:val="76923C" w:themeColor="accent3" w:themeShade="BF"/>
        </w:rPr>
        <w:t xml:space="preserve"> feel pain/discomfort as the muscle fatigues and lactic acid builds up.)</w:t>
      </w:r>
    </w:p>
    <w:p w:rsidR="00061C31" w:rsidRDefault="00061C31" w:rsidP="00061C31"/>
    <w:p w:rsidR="00061C31" w:rsidRDefault="00061C31" w:rsidP="00061C31">
      <w:r>
        <w:t xml:space="preserve">What type of movement was being performed by the index finger? </w:t>
      </w:r>
      <w:proofErr w:type="gramStart"/>
      <w:r w:rsidRPr="00FB5886">
        <w:rPr>
          <w:color w:val="76923C" w:themeColor="accent3" w:themeShade="BF"/>
        </w:rPr>
        <w:t>Flexion at the metacarpal-phalangeal joint</w:t>
      </w:r>
      <w:r>
        <w:t>.</w:t>
      </w:r>
      <w:proofErr w:type="gramEnd"/>
      <w:r>
        <w:t xml:space="preserve">  </w:t>
      </w:r>
    </w:p>
    <w:p w:rsidR="00061C31" w:rsidRDefault="00061C31" w:rsidP="00061C31"/>
    <w:p w:rsidR="00061C31" w:rsidRPr="00FB5886" w:rsidRDefault="00061C31" w:rsidP="00061C31">
      <w:pPr>
        <w:rPr>
          <w:color w:val="76923C" w:themeColor="accent3" w:themeShade="BF"/>
        </w:rPr>
      </w:pPr>
      <w:r>
        <w:t xml:space="preserve">Which muscles were causing that movement to take place? </w:t>
      </w:r>
      <w:r w:rsidRPr="00FB5886">
        <w:rPr>
          <w:color w:val="76923C" w:themeColor="accent3" w:themeShade="BF"/>
        </w:rPr>
        <w:t xml:space="preserve">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profundus</w:t>
      </w:r>
      <w:proofErr w:type="spellEnd"/>
      <w:r w:rsidRPr="00FB5886">
        <w:rPr>
          <w:color w:val="76923C" w:themeColor="accent3" w:themeShade="BF"/>
        </w:rPr>
        <w:t xml:space="preserve"> and 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superficialis</w:t>
      </w:r>
      <w:proofErr w:type="spellEnd"/>
      <w:r>
        <w:rPr>
          <w:color w:val="76923C" w:themeColor="accent3" w:themeShade="BF"/>
        </w:rPr>
        <w:t xml:space="preserve"> and the </w:t>
      </w:r>
      <w:proofErr w:type="spellStart"/>
      <w:r>
        <w:rPr>
          <w:color w:val="76923C" w:themeColor="accent3" w:themeShade="BF"/>
        </w:rPr>
        <w:t>lumbricals</w:t>
      </w:r>
      <w:proofErr w:type="spellEnd"/>
      <w:r>
        <w:rPr>
          <w:color w:val="76923C" w:themeColor="accent3" w:themeShade="BF"/>
        </w:rPr>
        <w:t xml:space="preserve"> (Chapter 10)</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r w:rsidRPr="004653EB">
        <w:rPr>
          <w:b/>
          <w:szCs w:val="24"/>
        </w:rPr>
        <w:t xml:space="preserve">latissimus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061C31" w:rsidRDefault="00061C31" w:rsidP="00061C31">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061C31" w:rsidRDefault="00061C31" w:rsidP="00061C31">
      <w:pPr>
        <w:rPr>
          <w:b/>
        </w:rPr>
      </w:pPr>
    </w:p>
    <w:p w:rsidR="00061C31" w:rsidRDefault="00061C31" w:rsidP="00061C31">
      <w:pPr>
        <w:pStyle w:val="ListParagraph"/>
        <w:numPr>
          <w:ilvl w:val="0"/>
          <w:numId w:val="13"/>
        </w:numPr>
        <w:ind w:left="630"/>
      </w:pPr>
      <w:r>
        <w:t xml:space="preserve">In order to walk, we </w:t>
      </w:r>
      <w:proofErr w:type="spellStart"/>
      <w:r>
        <w:t>plantarflex</w:t>
      </w:r>
      <w:proofErr w:type="spellEnd"/>
      <w:r>
        <w:t xml:space="preserve"> at the ankle.  </w:t>
      </w:r>
    </w:p>
    <w:p w:rsidR="00061C31" w:rsidRPr="00381D6D" w:rsidRDefault="00061C31" w:rsidP="00061C31">
      <w:pPr>
        <w:pStyle w:val="ListParagraph"/>
        <w:numPr>
          <w:ilvl w:val="1"/>
          <w:numId w:val="13"/>
        </w:numPr>
        <w:ind w:left="1350"/>
        <w:rPr>
          <w:b/>
          <w:color w:val="76923C" w:themeColor="accent3" w:themeShade="BF"/>
        </w:rPr>
      </w:pPr>
      <w:r>
        <w:t xml:space="preserve">Primary muscle used: </w:t>
      </w:r>
      <w:r w:rsidRPr="00381D6D">
        <w:rPr>
          <w:b/>
          <w:color w:val="76923C" w:themeColor="accent3" w:themeShade="BF"/>
        </w:rPr>
        <w:t>Gastrocnemius (and soleus)</w:t>
      </w:r>
    </w:p>
    <w:p w:rsidR="00061C31" w:rsidRPr="00381D6D" w:rsidRDefault="00061C31" w:rsidP="00061C31">
      <w:pPr>
        <w:pStyle w:val="ListParagraph"/>
        <w:numPr>
          <w:ilvl w:val="1"/>
          <w:numId w:val="13"/>
        </w:numPr>
        <w:ind w:left="1350"/>
        <w:rPr>
          <w:color w:val="76923C" w:themeColor="accent3" w:themeShade="BF"/>
        </w:rPr>
      </w:pPr>
      <w:r>
        <w:t xml:space="preserve">Antagonist:  </w:t>
      </w:r>
      <w:proofErr w:type="spellStart"/>
      <w:r w:rsidRPr="00381D6D">
        <w:rPr>
          <w:b/>
          <w:color w:val="76923C" w:themeColor="accent3" w:themeShade="BF"/>
        </w:rPr>
        <w:t>Tibialis</w:t>
      </w:r>
      <w:proofErr w:type="spellEnd"/>
      <w:r w:rsidRPr="00381D6D">
        <w:rPr>
          <w:b/>
          <w:color w:val="76923C" w:themeColor="accent3" w:themeShade="BF"/>
        </w:rPr>
        <w:t xml:space="preserve"> Anterior</w:t>
      </w:r>
    </w:p>
    <w:p w:rsidR="00061C31" w:rsidRPr="00381D6D" w:rsidRDefault="00061C31" w:rsidP="00061C31">
      <w:pPr>
        <w:pStyle w:val="ListParagraph"/>
        <w:numPr>
          <w:ilvl w:val="1"/>
          <w:numId w:val="13"/>
        </w:numPr>
        <w:ind w:left="1350"/>
        <w:rPr>
          <w:b/>
          <w:color w:val="76923C" w:themeColor="accent3" w:themeShade="BF"/>
        </w:rPr>
      </w:pPr>
      <w:r>
        <w:t xml:space="preserve">Contraction used in agonist (primary muscle):  </w:t>
      </w:r>
      <w:r w:rsidRPr="00381D6D">
        <w:rPr>
          <w:b/>
          <w:color w:val="76923C" w:themeColor="accent3" w:themeShade="BF"/>
        </w:rPr>
        <w:t>concentric</w:t>
      </w:r>
    </w:p>
    <w:p w:rsidR="00061C31" w:rsidRPr="00381D6D" w:rsidRDefault="00061C31" w:rsidP="00061C31">
      <w:pPr>
        <w:pStyle w:val="ListParagraph"/>
        <w:numPr>
          <w:ilvl w:val="1"/>
          <w:numId w:val="13"/>
        </w:numPr>
        <w:ind w:left="1350"/>
        <w:rPr>
          <w:color w:val="76923C" w:themeColor="accent3" w:themeShade="BF"/>
        </w:rPr>
      </w:pPr>
      <w:r>
        <w:t xml:space="preserve">Contraction used in the antagonist (opposing muscle):  </w:t>
      </w:r>
      <w:r w:rsidRPr="00381D6D">
        <w:rPr>
          <w:b/>
          <w:color w:val="76923C" w:themeColor="accent3" w:themeShade="BF"/>
        </w:rPr>
        <w:t>eccentric</w:t>
      </w:r>
    </w:p>
    <w:p w:rsidR="00061C31" w:rsidRDefault="00061C31" w:rsidP="00061C31">
      <w:pPr>
        <w:pStyle w:val="ListParagraph"/>
        <w:ind w:left="1440"/>
      </w:pPr>
    </w:p>
    <w:p w:rsidR="00061C31" w:rsidRDefault="00061C31" w:rsidP="00061C31">
      <w:pPr>
        <w:pStyle w:val="ListParagraph"/>
        <w:numPr>
          <w:ilvl w:val="0"/>
          <w:numId w:val="13"/>
        </w:numPr>
        <w:ind w:left="630"/>
      </w:pPr>
      <w:r>
        <w:t>Extension at the knee</w:t>
      </w:r>
    </w:p>
    <w:p w:rsidR="00061C31" w:rsidRPr="00381D6D" w:rsidRDefault="00061C31" w:rsidP="00061C31">
      <w:pPr>
        <w:pStyle w:val="ListParagraph"/>
        <w:numPr>
          <w:ilvl w:val="1"/>
          <w:numId w:val="13"/>
        </w:numPr>
        <w:ind w:left="1350"/>
        <w:rPr>
          <w:b/>
          <w:color w:val="76923C" w:themeColor="accent3" w:themeShade="BF"/>
        </w:rPr>
      </w:pPr>
      <w:r>
        <w:t xml:space="preserve">Primary muscle (group) used:  </w:t>
      </w:r>
      <w:r w:rsidRPr="00381D6D">
        <w:rPr>
          <w:b/>
          <w:color w:val="76923C" w:themeColor="accent3" w:themeShade="BF"/>
        </w:rPr>
        <w:t xml:space="preserve">Quadriceps:  Rectus </w:t>
      </w:r>
      <w:proofErr w:type="spellStart"/>
      <w:r w:rsidRPr="00381D6D">
        <w:rPr>
          <w:b/>
          <w:color w:val="76923C" w:themeColor="accent3" w:themeShade="BF"/>
        </w:rPr>
        <w:t>femoris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lateralis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medialis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intermedius</w:t>
      </w:r>
      <w:proofErr w:type="spellEnd"/>
    </w:p>
    <w:p w:rsidR="00061C31" w:rsidRDefault="00061C31" w:rsidP="00061C31">
      <w:pPr>
        <w:pStyle w:val="ListParagraph"/>
        <w:numPr>
          <w:ilvl w:val="1"/>
          <w:numId w:val="13"/>
        </w:numPr>
        <w:ind w:left="1350"/>
      </w:pPr>
      <w:r>
        <w:t xml:space="preserve">Antagonists:  </w:t>
      </w:r>
      <w:r w:rsidRPr="00381D6D">
        <w:rPr>
          <w:b/>
          <w:color w:val="76923C" w:themeColor="accent3" w:themeShade="BF"/>
        </w:rPr>
        <w:t xml:space="preserve">Hamstrings:  Semitendinosus, semimembranosus, biceps </w:t>
      </w:r>
      <w:proofErr w:type="spellStart"/>
      <w:r w:rsidRPr="00381D6D">
        <w:rPr>
          <w:b/>
          <w:color w:val="76923C" w:themeColor="accent3" w:themeShade="BF"/>
        </w:rPr>
        <w:t>femoris</w:t>
      </w:r>
      <w:proofErr w:type="spellEnd"/>
    </w:p>
    <w:p w:rsidR="00061C31" w:rsidRDefault="00061C31" w:rsidP="00061C31">
      <w:pPr>
        <w:pStyle w:val="ListParagraph"/>
        <w:numPr>
          <w:ilvl w:val="1"/>
          <w:numId w:val="13"/>
        </w:numPr>
        <w:ind w:left="1350"/>
      </w:pPr>
      <w:r>
        <w:t xml:space="preserve">Contraction used in agonists:  </w:t>
      </w:r>
      <w:r w:rsidRPr="00381D6D">
        <w:rPr>
          <w:b/>
          <w:color w:val="76923C" w:themeColor="accent3" w:themeShade="BF"/>
        </w:rPr>
        <w:t>concentric</w:t>
      </w:r>
      <w:r w:rsidRPr="006C569D">
        <w:rPr>
          <w:b/>
        </w:rPr>
        <w:t xml:space="preserve"> </w:t>
      </w:r>
    </w:p>
    <w:p w:rsidR="00061C31" w:rsidRDefault="00061C31" w:rsidP="00061C31">
      <w:pPr>
        <w:pStyle w:val="ListParagraph"/>
        <w:numPr>
          <w:ilvl w:val="1"/>
          <w:numId w:val="13"/>
        </w:numPr>
        <w:ind w:left="1350"/>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Flexion at the hip: </w:t>
      </w:r>
    </w:p>
    <w:p w:rsidR="00061C31" w:rsidRPr="00381D6D" w:rsidRDefault="00061C31" w:rsidP="00061C31">
      <w:pPr>
        <w:pStyle w:val="ListParagraph"/>
        <w:numPr>
          <w:ilvl w:val="1"/>
          <w:numId w:val="13"/>
        </w:numPr>
        <w:ind w:left="1350"/>
        <w:rPr>
          <w:color w:val="76923C" w:themeColor="accent3" w:themeShade="BF"/>
        </w:rPr>
      </w:pPr>
      <w:r>
        <w:t xml:space="preserve">Primary muscles used:  </w:t>
      </w:r>
      <w:proofErr w:type="spellStart"/>
      <w:r w:rsidRPr="00381D6D">
        <w:rPr>
          <w:b/>
          <w:color w:val="76923C" w:themeColor="accent3" w:themeShade="BF"/>
        </w:rPr>
        <w:t>Iliopsoas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Antagonists: </w:t>
      </w:r>
      <w:r w:rsidRPr="00381D6D">
        <w:rPr>
          <w:b/>
          <w:color w:val="76923C" w:themeColor="accent3" w:themeShade="BF"/>
        </w:rPr>
        <w:t xml:space="preserve">Gluteus </w:t>
      </w:r>
      <w:proofErr w:type="spellStart"/>
      <w:r w:rsidRPr="00381D6D">
        <w:rPr>
          <w:b/>
          <w:color w:val="76923C" w:themeColor="accent3" w:themeShade="BF"/>
        </w:rPr>
        <w:t>maximus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Contraction used in agonists: </w:t>
      </w:r>
      <w:r w:rsidRPr="00E205C7">
        <w:rPr>
          <w:b/>
        </w:rPr>
        <w:t xml:space="preserve"> </w:t>
      </w:r>
      <w:r w:rsidRPr="00381D6D">
        <w:rPr>
          <w:b/>
          <w:color w:val="76923C" w:themeColor="accent3" w:themeShade="BF"/>
        </w:rPr>
        <w:t>concentric</w:t>
      </w:r>
      <w:r w:rsidRPr="00381D6D">
        <w:rPr>
          <w:color w:val="76923C" w:themeColor="accent3" w:themeShade="BF"/>
        </w:rPr>
        <w:t xml:space="preserve"> </w:t>
      </w:r>
    </w:p>
    <w:p w:rsidR="00061C31" w:rsidRPr="00381D6D" w:rsidRDefault="00061C31" w:rsidP="00061C31">
      <w:pPr>
        <w:pStyle w:val="ListParagraph"/>
        <w:numPr>
          <w:ilvl w:val="1"/>
          <w:numId w:val="13"/>
        </w:numPr>
        <w:ind w:left="1350"/>
        <w:rPr>
          <w:color w:val="76923C" w:themeColor="accent3" w:themeShade="BF"/>
        </w:rPr>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Extension at the elbow (assume you are pushing against something that won’t budge)</w:t>
      </w:r>
    </w:p>
    <w:p w:rsidR="00061C31" w:rsidRPr="00381D6D" w:rsidRDefault="00061C31" w:rsidP="00061C31">
      <w:pPr>
        <w:pStyle w:val="ListParagraph"/>
        <w:numPr>
          <w:ilvl w:val="1"/>
          <w:numId w:val="13"/>
        </w:numPr>
        <w:ind w:left="1350"/>
        <w:rPr>
          <w:color w:val="76923C" w:themeColor="accent3" w:themeShade="BF"/>
        </w:rPr>
      </w:pPr>
      <w:r>
        <w:t xml:space="preserve">Primary muscle used:  </w:t>
      </w:r>
      <w:r w:rsidRPr="00381D6D">
        <w:rPr>
          <w:b/>
          <w:color w:val="76923C" w:themeColor="accent3" w:themeShade="BF"/>
        </w:rPr>
        <w:t xml:space="preserve">triceps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 </w:t>
      </w:r>
      <w:r w:rsidRPr="00381D6D">
        <w:rPr>
          <w:b/>
          <w:color w:val="76923C" w:themeColor="accent3" w:themeShade="BF"/>
        </w:rPr>
        <w:t xml:space="preserve">biceps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Contraction used in agonist</w:t>
      </w:r>
      <w:r w:rsidRPr="00381D6D">
        <w:rPr>
          <w:color w:val="76923C" w:themeColor="accent3" w:themeShade="BF"/>
        </w:rPr>
        <w:t xml:space="preserve">:   </w:t>
      </w:r>
      <w:r w:rsidRPr="00381D6D">
        <w:rPr>
          <w:b/>
          <w:color w:val="76923C" w:themeColor="accent3" w:themeShade="BF"/>
        </w:rPr>
        <w:t>isometric</w:t>
      </w:r>
    </w:p>
    <w:p w:rsidR="00362F14" w:rsidRDefault="004653EB" w:rsidP="00362F14">
      <w:r>
        <w:br w:type="page"/>
      </w:r>
    </w:p>
    <w:p w:rsidR="00DF359C" w:rsidRDefault="00070FEC">
      <w:pPr>
        <w:rPr>
          <w:noProof/>
        </w:rPr>
      </w:pPr>
      <w:r>
        <w:rPr>
          <w:noProof/>
        </w:rPr>
        <w:lastRenderedPageBreak/>
        <w:drawing>
          <wp:inline distT="0" distB="0" distL="0" distR="0" wp14:anchorId="45394DD3" wp14:editId="426B8366">
            <wp:extent cx="6858000" cy="6306782"/>
            <wp:effectExtent l="19050" t="0" r="0" b="0"/>
            <wp:docPr id="85" name="Picture 15" descr="\\casfiles\private\bawargo\Roaming Folders\Documents\Marieb_8th\ch10_muscle_system\figure_10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10_muscle_system\figure_10_04_labeled.jpg"/>
                    <pic:cNvPicPr>
                      <a:picLocks noChangeAspect="1" noChangeArrowheads="1"/>
                    </pic:cNvPicPr>
                  </pic:nvPicPr>
                  <pic:blipFill>
                    <a:blip r:embed="rId76" cstate="print"/>
                    <a:srcRect/>
                    <a:stretch>
                      <a:fillRect/>
                    </a:stretch>
                  </pic:blipFill>
                  <pic:spPr bwMode="auto">
                    <a:xfrm>
                      <a:off x="0" y="0"/>
                      <a:ext cx="6858000" cy="6306782"/>
                    </a:xfrm>
                    <a:prstGeom prst="rect">
                      <a:avLst/>
                    </a:prstGeom>
                    <a:noFill/>
                    <a:ln w="9525">
                      <a:noFill/>
                      <a:miter lim="800000"/>
                      <a:headEnd/>
                      <a:tailEnd/>
                    </a:ln>
                  </pic:spPr>
                </pic:pic>
              </a:graphicData>
            </a:graphic>
          </wp:inline>
        </w:drawing>
      </w:r>
    </w:p>
    <w:p w:rsidR="00B321D5" w:rsidRDefault="00B321D5">
      <w:r>
        <w:br w:type="page"/>
      </w:r>
    </w:p>
    <w:p w:rsidR="00362F14" w:rsidRPr="00910D95" w:rsidRDefault="00070FEC" w:rsidP="007F4146">
      <w:r>
        <w:rPr>
          <w:noProof/>
        </w:rPr>
        <w:lastRenderedPageBreak/>
        <w:drawing>
          <wp:anchor distT="0" distB="0" distL="114300" distR="114300" simplePos="0" relativeHeight="252023808" behindDoc="1" locked="0" layoutInCell="1" allowOverlap="1" wp14:anchorId="319CC18A" wp14:editId="65B98AAC">
            <wp:simplePos x="483074" y="464024"/>
            <wp:positionH relativeFrom="margin">
              <wp:align>center</wp:align>
            </wp:positionH>
            <wp:positionV relativeFrom="margin">
              <wp:align>top</wp:align>
            </wp:positionV>
            <wp:extent cx="6142753" cy="5131558"/>
            <wp:effectExtent l="19050" t="0" r="0" b="0"/>
            <wp:wrapSquare wrapText="bothSides"/>
            <wp:docPr id="86" name="Picture 16" descr="\\casfiles\private\bawargo\Roaming Folders\Documents\Marieb_8th\ch10_muscle_system\figure_1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10_muscle_system\figure_10_05_labeled.jpg"/>
                    <pic:cNvPicPr>
                      <a:picLocks noChangeAspect="1" noChangeArrowheads="1"/>
                    </pic:cNvPicPr>
                  </pic:nvPicPr>
                  <pic:blipFill>
                    <a:blip r:embed="rId77" cstate="print"/>
                    <a:srcRect/>
                    <a:stretch>
                      <a:fillRect/>
                    </a:stretch>
                  </pic:blipFill>
                  <pic:spPr bwMode="auto">
                    <a:xfrm>
                      <a:off x="0" y="0"/>
                      <a:ext cx="6142753" cy="5131558"/>
                    </a:xfrm>
                    <a:prstGeom prst="rect">
                      <a:avLst/>
                    </a:prstGeom>
                    <a:noFill/>
                    <a:ln w="9525">
                      <a:noFill/>
                      <a:miter lim="800000"/>
                      <a:headEnd/>
                      <a:tailEnd/>
                    </a:ln>
                  </pic:spPr>
                </pic:pic>
              </a:graphicData>
            </a:graphic>
          </wp:anchor>
        </w:drawing>
      </w:r>
    </w:p>
    <w:p w:rsidR="00362F14" w:rsidRDefault="00362F14" w:rsidP="007F4146">
      <w:pPr>
        <w:rPr>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r w:rsidRPr="00070FEC">
        <w:rPr>
          <w:b/>
          <w:noProof/>
          <w:sz w:val="32"/>
          <w:szCs w:val="24"/>
        </w:rPr>
        <w:drawing>
          <wp:anchor distT="0" distB="0" distL="114300" distR="114300" simplePos="0" relativeHeight="252024832" behindDoc="1" locked="0" layoutInCell="1" allowOverlap="1" wp14:anchorId="1A09C386" wp14:editId="039EB9C2">
            <wp:simplePos x="483074" y="5240740"/>
            <wp:positionH relativeFrom="margin">
              <wp:align>center</wp:align>
            </wp:positionH>
            <wp:positionV relativeFrom="margin">
              <wp:align>bottom</wp:align>
            </wp:positionV>
            <wp:extent cx="5221055" cy="3562066"/>
            <wp:effectExtent l="19050" t="0" r="0" b="0"/>
            <wp:wrapSquare wrapText="bothSides"/>
            <wp:docPr id="89" name="Picture 17" descr="\\casfiles\private\bawargo\Roaming Folders\Documents\Marieb_8th\ch10_muscle_system\figure_10_0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10_muscle_system\figure_10_06_labeled.jpg"/>
                    <pic:cNvPicPr>
                      <a:picLocks noChangeAspect="1" noChangeArrowheads="1"/>
                    </pic:cNvPicPr>
                  </pic:nvPicPr>
                  <pic:blipFill>
                    <a:blip r:embed="rId78" cstate="print"/>
                    <a:srcRect/>
                    <a:stretch>
                      <a:fillRect/>
                    </a:stretch>
                  </pic:blipFill>
                  <pic:spPr bwMode="auto">
                    <a:xfrm>
                      <a:off x="0" y="0"/>
                      <a:ext cx="5221055" cy="3562066"/>
                    </a:xfrm>
                    <a:prstGeom prst="rect">
                      <a:avLst/>
                    </a:prstGeom>
                    <a:noFill/>
                    <a:ln w="9525">
                      <a:noFill/>
                      <a:miter lim="800000"/>
                      <a:headEnd/>
                      <a:tailEnd/>
                    </a:ln>
                  </pic:spPr>
                </pic:pic>
              </a:graphicData>
            </a:graphic>
          </wp:anchor>
        </w:drawing>
      </w: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r>
        <w:rPr>
          <w:b/>
          <w:noProof/>
          <w:sz w:val="32"/>
          <w:szCs w:val="24"/>
        </w:rPr>
        <w:lastRenderedPageBreak/>
        <w:drawing>
          <wp:anchor distT="0" distB="0" distL="114300" distR="114300" simplePos="0" relativeHeight="252038144" behindDoc="1" locked="0" layoutInCell="1" allowOverlap="1">
            <wp:simplePos x="824230" y="463550"/>
            <wp:positionH relativeFrom="margin">
              <wp:align>center</wp:align>
            </wp:positionH>
            <wp:positionV relativeFrom="margin">
              <wp:align>top</wp:align>
            </wp:positionV>
            <wp:extent cx="6117590" cy="32194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17590" cy="3219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r>
        <w:rPr>
          <w:b/>
          <w:noProof/>
          <w:sz w:val="32"/>
          <w:szCs w:val="24"/>
        </w:rPr>
        <w:drawing>
          <wp:anchor distT="0" distB="0" distL="114300" distR="114300" simplePos="0" relativeHeight="252039168" behindDoc="1" locked="0" layoutInCell="1" allowOverlap="1" wp14:anchorId="779194FB" wp14:editId="270D54F3">
            <wp:simplePos x="0" y="0"/>
            <wp:positionH relativeFrom="margin">
              <wp:align>center</wp:align>
            </wp:positionH>
            <wp:positionV relativeFrom="margin">
              <wp:align>bottom</wp:align>
            </wp:positionV>
            <wp:extent cx="6449695" cy="4133850"/>
            <wp:effectExtent l="0" t="0" r="825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49795" cy="4134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r>
        <w:rPr>
          <w:b/>
          <w:noProof/>
          <w:sz w:val="32"/>
          <w:szCs w:val="24"/>
        </w:rPr>
        <w:drawing>
          <wp:anchor distT="0" distB="0" distL="114300" distR="114300" simplePos="0" relativeHeight="252040192" behindDoc="1" locked="0" layoutInCell="1" allowOverlap="1">
            <wp:simplePos x="463550" y="695325"/>
            <wp:positionH relativeFrom="margin">
              <wp:align>center</wp:align>
            </wp:positionH>
            <wp:positionV relativeFrom="margin">
              <wp:align>top</wp:align>
            </wp:positionV>
            <wp:extent cx="6851650" cy="4314190"/>
            <wp:effectExtent l="0" t="0" r="6350"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1650" cy="4314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r>
        <w:rPr>
          <w:b/>
          <w:noProof/>
          <w:sz w:val="32"/>
          <w:szCs w:val="24"/>
        </w:rPr>
        <w:drawing>
          <wp:anchor distT="0" distB="0" distL="114300" distR="114300" simplePos="0" relativeHeight="252041216" behindDoc="1" locked="0" layoutInCell="1" allowOverlap="1">
            <wp:simplePos x="1210310" y="463550"/>
            <wp:positionH relativeFrom="margin">
              <wp:align>center</wp:align>
            </wp:positionH>
            <wp:positionV relativeFrom="margin">
              <wp:align>bottom</wp:align>
            </wp:positionV>
            <wp:extent cx="5357495" cy="4612005"/>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7495" cy="4612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r>
        <w:rPr>
          <w:b/>
          <w:noProof/>
          <w:sz w:val="32"/>
          <w:szCs w:val="24"/>
        </w:rPr>
        <w:lastRenderedPageBreak/>
        <w:drawing>
          <wp:anchor distT="0" distB="0" distL="114300" distR="114300" simplePos="0" relativeHeight="252042240" behindDoc="1" locked="0" layoutInCell="1" allowOverlap="1">
            <wp:simplePos x="1699895" y="463550"/>
            <wp:positionH relativeFrom="margin">
              <wp:align>center</wp:align>
            </wp:positionH>
            <wp:positionV relativeFrom="margin">
              <wp:align>top</wp:align>
            </wp:positionV>
            <wp:extent cx="4359910" cy="4443095"/>
            <wp:effectExtent l="0" t="0" r="254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59910" cy="4443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r>
        <w:rPr>
          <w:b/>
          <w:noProof/>
          <w:sz w:val="32"/>
          <w:szCs w:val="24"/>
        </w:rPr>
        <w:drawing>
          <wp:anchor distT="0" distB="0" distL="114300" distR="114300" simplePos="0" relativeHeight="252043264" behindDoc="1" locked="0" layoutInCell="1" allowOverlap="1" wp14:anchorId="5F34131C" wp14:editId="6BCE12A1">
            <wp:simplePos x="1081405" y="463550"/>
            <wp:positionH relativeFrom="margin">
              <wp:align>center</wp:align>
            </wp:positionH>
            <wp:positionV relativeFrom="margin">
              <wp:align>bottom</wp:align>
            </wp:positionV>
            <wp:extent cx="4519930" cy="406146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20211" cy="40616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r>
        <w:rPr>
          <w:b/>
          <w:noProof/>
          <w:sz w:val="32"/>
          <w:szCs w:val="24"/>
        </w:rPr>
        <w:lastRenderedPageBreak/>
        <w:drawing>
          <wp:anchor distT="0" distB="0" distL="114300" distR="114300" simplePos="0" relativeHeight="252044288" behindDoc="1" locked="0" layoutInCell="1" allowOverlap="1">
            <wp:simplePos x="734060" y="463550"/>
            <wp:positionH relativeFrom="margin">
              <wp:align>center</wp:align>
            </wp:positionH>
            <wp:positionV relativeFrom="margin">
              <wp:align>top</wp:align>
            </wp:positionV>
            <wp:extent cx="5608955" cy="4449445"/>
            <wp:effectExtent l="0" t="0" r="0" b="825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13776" cy="44534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44BDA" w:rsidRDefault="00044BDA" w:rsidP="00362F14">
      <w:pPr>
        <w:jc w:val="center"/>
        <w:rPr>
          <w:b/>
          <w:sz w:val="32"/>
          <w:szCs w:val="24"/>
        </w:rPr>
      </w:pPr>
    </w:p>
    <w:p w:rsidR="00070FEC" w:rsidRDefault="00070FEC">
      <w:pPr>
        <w:rPr>
          <w:b/>
          <w:sz w:val="32"/>
          <w:szCs w:val="24"/>
        </w:rPr>
      </w:pP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axial skeleton, appendicular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044BDA" w:rsidRDefault="00044BDA">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p>
    <w:p w:rsidR="00BA5EAB" w:rsidRDefault="00FA12BC" w:rsidP="007F4146">
      <w:pPr>
        <w:rPr>
          <w:szCs w:val="24"/>
        </w:rPr>
      </w:pPr>
      <w:r>
        <w:rPr>
          <w:noProof/>
          <w:szCs w:val="24"/>
        </w:rPr>
        <mc:AlternateContent>
          <mc:Choice Requires="wps">
            <w:drawing>
              <wp:anchor distT="91440" distB="91440" distL="114300" distR="114300" simplePos="0" relativeHeight="251998208" behindDoc="1" locked="0" layoutInCell="0" allowOverlap="1" wp14:anchorId="7096C3B0" wp14:editId="62DE1CFD">
                <wp:simplePos x="0" y="0"/>
                <wp:positionH relativeFrom="margin">
                  <wp:posOffset>3783330</wp:posOffset>
                </wp:positionH>
                <wp:positionV relativeFrom="margin">
                  <wp:posOffset>161925</wp:posOffset>
                </wp:positionV>
                <wp:extent cx="3108960" cy="2552700"/>
                <wp:effectExtent l="0" t="0" r="15240" b="19050"/>
                <wp:wrapSquare wrapText="bothSides"/>
                <wp:docPr id="10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42" type="#_x0000_t65" style="position:absolute;margin-left:297.9pt;margin-top:12.75pt;width:244.8pt;height:201pt;z-index:-2513182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" o:allowincell="f" fillcolor="white [3201]" strokecolor="black [3200]" strokeweight="2pt">
                <v:textbox inset="10.8pt,7.2pt,10.8pt">
                  <w:txbxContent>
                    <w:p w:rsidR="00044BDA" w:rsidRDefault="00044BDA"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96160" behindDoc="0" locked="0" layoutInCell="0" allowOverlap="1" wp14:anchorId="7E0AFF08" wp14:editId="06E6D00B">
                <wp:simplePos x="0" y="0"/>
                <wp:positionH relativeFrom="margin">
                  <wp:posOffset>228600</wp:posOffset>
                </wp:positionH>
                <wp:positionV relativeFrom="margin">
                  <wp:posOffset>161925</wp:posOffset>
                </wp:positionV>
                <wp:extent cx="3108960" cy="2552700"/>
                <wp:effectExtent l="0" t="0" r="15240" b="19050"/>
                <wp:wrapSquare wrapText="bothSides"/>
                <wp:docPr id="10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Pr="005A4107" w:rsidRDefault="00044BDA"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Dissecting tray</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 xml:space="preserve">Paper towels </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Dissecting supplies</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Sheep brain</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Models of brain and spinal cord</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Microscope</w:t>
                            </w:r>
                          </w:p>
                          <w:p w:rsidR="00044BDA" w:rsidRPr="00001922" w:rsidRDefault="00044BDA" w:rsidP="00272B9D">
                            <w:pPr>
                              <w:pStyle w:val="ListParagraph"/>
                              <w:numPr>
                                <w:ilvl w:val="1"/>
                                <w:numId w:val="52"/>
                              </w:numPr>
                              <w:rPr>
                                <w:szCs w:val="24"/>
                              </w:rPr>
                            </w:pPr>
                            <w:r>
                              <w:rPr>
                                <w:rFonts w:asciiTheme="majorHAnsi" w:eastAsiaTheme="majorEastAsia" w:hAnsiTheme="majorHAnsi" w:cstheme="majorBidi"/>
                                <w:iCs/>
                                <w:szCs w:val="24"/>
                              </w:rPr>
                              <w:t>Spinal cord slide</w:t>
                            </w:r>
                          </w:p>
                          <w:p w:rsidR="00044BDA" w:rsidRPr="00001922" w:rsidRDefault="00044BDA" w:rsidP="00001922">
                            <w:pPr>
                              <w:rPr>
                                <w:szCs w:val="24"/>
                              </w:rPr>
                            </w:pPr>
                          </w:p>
                          <w:p w:rsidR="00044BDA" w:rsidRPr="00041072" w:rsidRDefault="00044BDA" w:rsidP="00001922">
                            <w:pPr>
                              <w:pStyle w:val="ListParagraph"/>
                              <w:rPr>
                                <w:rFonts w:asciiTheme="majorHAnsi" w:eastAsiaTheme="majorEastAsia" w:hAnsiTheme="majorHAnsi" w:cstheme="majorBidi"/>
                                <w:iCs/>
                                <w:szCs w:val="24"/>
                              </w:rPr>
                            </w:pPr>
                          </w:p>
                          <w:p w:rsidR="00044BDA" w:rsidRPr="005A4107" w:rsidRDefault="00044BDA" w:rsidP="0000192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3" type="#_x0000_t65" style="position:absolute;margin-left:18pt;margin-top:12.75pt;width:244.8pt;height:201pt;z-index:2519961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" o:allowincell="f" fillcolor="white [3201]" strokecolor="black [3200]" strokeweight="2pt">
                <v:textbox inset="10.8pt,7.2pt,10.8pt">
                  <w:txbxContent>
                    <w:p w:rsidR="00044BDA" w:rsidRPr="005A4107" w:rsidRDefault="00044BDA"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Dissecting tray</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 xml:space="preserve">Paper towels </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Dissecting supplies</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Sheep brain</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Models of brain and spinal cord</w:t>
                      </w:r>
                    </w:p>
                    <w:p w:rsidR="00044BDA" w:rsidRPr="00001922" w:rsidRDefault="00044BDA" w:rsidP="00272B9D">
                      <w:pPr>
                        <w:pStyle w:val="ListParagraph"/>
                        <w:numPr>
                          <w:ilvl w:val="0"/>
                          <w:numId w:val="52"/>
                        </w:numPr>
                        <w:rPr>
                          <w:szCs w:val="24"/>
                        </w:rPr>
                      </w:pPr>
                      <w:r>
                        <w:rPr>
                          <w:rFonts w:asciiTheme="majorHAnsi" w:eastAsiaTheme="majorEastAsia" w:hAnsiTheme="majorHAnsi" w:cstheme="majorBidi"/>
                          <w:iCs/>
                          <w:szCs w:val="24"/>
                        </w:rPr>
                        <w:t>Microscope</w:t>
                      </w:r>
                    </w:p>
                    <w:p w:rsidR="00044BDA" w:rsidRPr="00001922" w:rsidRDefault="00044BDA" w:rsidP="00272B9D">
                      <w:pPr>
                        <w:pStyle w:val="ListParagraph"/>
                        <w:numPr>
                          <w:ilvl w:val="1"/>
                          <w:numId w:val="52"/>
                        </w:numPr>
                        <w:rPr>
                          <w:szCs w:val="24"/>
                        </w:rPr>
                      </w:pPr>
                      <w:r>
                        <w:rPr>
                          <w:rFonts w:asciiTheme="majorHAnsi" w:eastAsiaTheme="majorEastAsia" w:hAnsiTheme="majorHAnsi" w:cstheme="majorBidi"/>
                          <w:iCs/>
                          <w:szCs w:val="24"/>
                        </w:rPr>
                        <w:t>Spinal cord slide</w:t>
                      </w:r>
                    </w:p>
                    <w:p w:rsidR="00044BDA" w:rsidRPr="00001922" w:rsidRDefault="00044BDA" w:rsidP="00001922">
                      <w:pPr>
                        <w:rPr>
                          <w:szCs w:val="24"/>
                        </w:rPr>
                      </w:pPr>
                    </w:p>
                    <w:p w:rsidR="00044BDA" w:rsidRPr="00041072" w:rsidRDefault="00044BDA" w:rsidP="00001922">
                      <w:pPr>
                        <w:pStyle w:val="ListParagraph"/>
                        <w:rPr>
                          <w:rFonts w:asciiTheme="majorHAnsi" w:eastAsiaTheme="majorEastAsia" w:hAnsiTheme="majorHAnsi" w:cstheme="majorBidi"/>
                          <w:iCs/>
                          <w:szCs w:val="24"/>
                        </w:rPr>
                      </w:pPr>
                    </w:p>
                    <w:p w:rsidR="00044BDA" w:rsidRPr="005A4107" w:rsidRDefault="00044BDA" w:rsidP="00001922">
                      <w:pPr>
                        <w:rPr>
                          <w:rFonts w:asciiTheme="majorHAnsi" w:eastAsiaTheme="majorEastAsia" w:hAnsiTheme="majorHAnsi" w:cstheme="majorBidi"/>
                          <w:iCs/>
                          <w:szCs w:val="24"/>
                        </w:rPr>
                      </w:pPr>
                    </w:p>
                  </w:txbxContent>
                </v:textbox>
                <w10:wrap type="square" anchorx="margin" anchory="margin"/>
              </v:shape>
            </w:pict>
          </mc:Fallback>
        </mc:AlternateContent>
      </w: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E2217" w:rsidRDefault="00BE2217" w:rsidP="00BA5EAB">
      <w:pPr>
        <w:rPr>
          <w:b/>
        </w:rPr>
        <w:sectPr w:rsidR="00BE2217" w:rsidSect="00344860">
          <w:footerReference w:type="even" r:id="rId86"/>
          <w:footerReference w:type="default" r:id="rId87"/>
          <w:type w:val="continuous"/>
          <w:pgSz w:w="12240" w:h="15840"/>
          <w:pgMar w:top="720" w:right="720" w:bottom="720" w:left="720" w:header="720" w:footer="720" w:gutter="0"/>
          <w:cols w:space="720"/>
          <w:titlePg/>
          <w:docGrid w:linePitch="360"/>
        </w:sectPr>
      </w:pPr>
    </w:p>
    <w:p w:rsidR="00BA5EAB" w:rsidRPr="00FD3A84" w:rsidRDefault="00BA5EAB" w:rsidP="00BA5EAB">
      <w:pPr>
        <w:rPr>
          <w:b/>
        </w:rPr>
      </w:pPr>
      <w:r w:rsidRPr="00FD3A84">
        <w:rPr>
          <w:b/>
        </w:rPr>
        <w:lastRenderedPageBreak/>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lastRenderedPageBreak/>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r>
        <w:t>Pia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E2217" w:rsidRDefault="00BE2217" w:rsidP="00BA5EAB">
      <w:pPr>
        <w:sectPr w:rsidR="00BE2217" w:rsidSect="00BE2217">
          <w:type w:val="continuous"/>
          <w:pgSz w:w="12240" w:h="15840"/>
          <w:pgMar w:top="720" w:right="720" w:bottom="720" w:left="720" w:header="720" w:footer="720" w:gutter="0"/>
          <w:cols w:num="2" w:space="720"/>
          <w:titlePg/>
          <w:docGrid w:linePitch="360"/>
        </w:sectPr>
      </w:pP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sidP="00BA5EAB"/>
    <w:p w:rsidR="004653EB" w:rsidRDefault="004653EB" w:rsidP="00BA5EAB"/>
    <w:p w:rsidR="00E56210" w:rsidRDefault="00BA5EAB" w:rsidP="00BA5EAB">
      <w:r w:rsidRPr="00EC06BA">
        <w:rPr>
          <w:b/>
        </w:rPr>
        <w:t>Microscope</w:t>
      </w:r>
      <w:r>
        <w:t xml:space="preserve">:  </w:t>
      </w:r>
    </w:p>
    <w:p w:rsidR="00E56210" w:rsidRDefault="00E56210" w:rsidP="00BA5EAB"/>
    <w:p w:rsidR="00BA5EAB" w:rsidRDefault="00BA5EAB" w:rsidP="00BA5EAB">
      <w:r>
        <w:t xml:space="preserve">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E56210" w:rsidRDefault="00E56210" w:rsidP="00E56210">
      <w:r>
        <w:t xml:space="preserve">View the </w:t>
      </w:r>
      <w:r>
        <w:rPr>
          <w:b/>
        </w:rPr>
        <w:t>Giant Multipolar Neuron</w:t>
      </w:r>
      <w:r>
        <w:t xml:space="preserve"> slide. View and identify as many structures as possible</w:t>
      </w:r>
    </w:p>
    <w:p w:rsidR="00E56210" w:rsidRDefault="00E56210" w:rsidP="00E56210"/>
    <w:p w:rsidR="00BA5EAB" w:rsidRDefault="00BA5EAB" w:rsidP="00BA5EAB"/>
    <w:p w:rsidR="00BA5EAB" w:rsidRDefault="00BE2217" w:rsidP="00BA5EAB">
      <w:r>
        <w:rPr>
          <w:noProof/>
        </w:rPr>
        <w:drawing>
          <wp:anchor distT="0" distB="0" distL="114300" distR="114300" simplePos="0" relativeHeight="251978752" behindDoc="1" locked="0" layoutInCell="1" allowOverlap="1" wp14:anchorId="5FC7EC78" wp14:editId="13C79375">
            <wp:simplePos x="0" y="0"/>
            <wp:positionH relativeFrom="column">
              <wp:posOffset>485775</wp:posOffset>
            </wp:positionH>
            <wp:positionV relativeFrom="paragraph">
              <wp:posOffset>190500</wp:posOffset>
            </wp:positionV>
            <wp:extent cx="6076950" cy="3381375"/>
            <wp:effectExtent l="19050" t="0" r="0" b="0"/>
            <wp:wrapTight wrapText="bothSides">
              <wp:wrapPolygon edited="0">
                <wp:start x="-68" y="0"/>
                <wp:lineTo x="-68" y="21539"/>
                <wp:lineTo x="21600" y="21539"/>
                <wp:lineTo x="21600" y="0"/>
                <wp:lineTo x="-68"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6076950" cy="3381375"/>
                    </a:xfrm>
                    <a:prstGeom prst="rect">
                      <a:avLst/>
                    </a:prstGeom>
                    <a:noFill/>
                    <a:ln w="9525">
                      <a:noFill/>
                      <a:miter lim="800000"/>
                      <a:headEnd/>
                      <a:tailEnd/>
                    </a:ln>
                  </pic:spPr>
                </pic:pic>
              </a:graphicData>
            </a:graphic>
          </wp:anchor>
        </w:drawing>
      </w:r>
      <w:r w:rsidR="00BA5EAB">
        <w:t>Label the images below and answer the questions before leaving lab</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80800" behindDoc="1" locked="0" layoutInCell="1" allowOverlap="1" wp14:anchorId="6A70BD81" wp14:editId="0222DB14">
            <wp:simplePos x="0" y="0"/>
            <wp:positionH relativeFrom="margin">
              <wp:posOffset>1485900</wp:posOffset>
            </wp:positionH>
            <wp:positionV relativeFrom="margin">
              <wp:posOffset>6276975</wp:posOffset>
            </wp:positionV>
            <wp:extent cx="4143375" cy="2790825"/>
            <wp:effectExtent l="19050" t="0" r="9525"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srcRect/>
                    <a:stretch>
                      <a:fillRect/>
                    </a:stretch>
                  </pic:blipFill>
                  <pic:spPr bwMode="auto">
                    <a:xfrm>
                      <a:off x="0" y="0"/>
                      <a:ext cx="4143375" cy="279082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94A39" w:rsidP="00BA5EAB">
      <w:r>
        <w:rPr>
          <w:noProof/>
        </w:rPr>
        <w:lastRenderedPageBreak/>
        <w:drawing>
          <wp:anchor distT="0" distB="0" distL="114300" distR="114300" simplePos="0" relativeHeight="251981824" behindDoc="1" locked="0" layoutInCell="1" allowOverlap="1" wp14:anchorId="0E3B403F" wp14:editId="121C6A4A">
            <wp:simplePos x="0" y="0"/>
            <wp:positionH relativeFrom="margin">
              <wp:align>center</wp:align>
            </wp:positionH>
            <wp:positionV relativeFrom="margin">
              <wp:align>top</wp:align>
            </wp:positionV>
            <wp:extent cx="6858000" cy="3143250"/>
            <wp:effectExtent l="19050" t="0" r="0" b="0"/>
            <wp:wrapTight wrapText="bothSides">
              <wp:wrapPolygon edited="0">
                <wp:start x="-60" y="0"/>
                <wp:lineTo x="-60" y="21469"/>
                <wp:lineTo x="21600" y="21469"/>
                <wp:lineTo x="21600" y="0"/>
                <wp:lineTo x="-6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6858000" cy="31432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E2217" w:rsidRDefault="00BE2217" w:rsidP="00BA5EAB"/>
    <w:p w:rsidR="00BE2217" w:rsidRDefault="00BE2217" w:rsidP="00BA5EAB"/>
    <w:p w:rsidR="00BE2217" w:rsidRDefault="00BE2217" w:rsidP="00BA5EAB"/>
    <w:p w:rsidR="00BE2217" w:rsidRDefault="00BE2217" w:rsidP="00BA5EAB"/>
    <w:p w:rsidR="00BE2217" w:rsidRDefault="00BE2217" w:rsidP="00BA5EAB">
      <w:r>
        <w:rPr>
          <w:noProof/>
        </w:rPr>
        <w:drawing>
          <wp:anchor distT="0" distB="0" distL="114300" distR="114300" simplePos="0" relativeHeight="252000256" behindDoc="1" locked="0" layoutInCell="1" allowOverlap="1" wp14:anchorId="6726423E" wp14:editId="41C8288E">
            <wp:simplePos x="0" y="0"/>
            <wp:positionH relativeFrom="margin">
              <wp:posOffset>228600</wp:posOffset>
            </wp:positionH>
            <wp:positionV relativeFrom="margin">
              <wp:posOffset>4562475</wp:posOffset>
            </wp:positionV>
            <wp:extent cx="6848475" cy="4019550"/>
            <wp:effectExtent l="19050" t="0" r="9525" b="0"/>
            <wp:wrapTight wrapText="bothSides">
              <wp:wrapPolygon edited="0">
                <wp:start x="-60" y="0"/>
                <wp:lineTo x="-60" y="21498"/>
                <wp:lineTo x="21630" y="21498"/>
                <wp:lineTo x="21630" y="0"/>
                <wp:lineTo x="-60" y="0"/>
              </wp:wrapPolygon>
            </wp:wrapTight>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6848475" cy="4019550"/>
                    </a:xfrm>
                    <a:prstGeom prst="rect">
                      <a:avLst/>
                    </a:prstGeom>
                    <a:noFill/>
                    <a:ln w="9525">
                      <a:noFill/>
                      <a:miter lim="800000"/>
                      <a:headEnd/>
                      <a:tailEnd/>
                    </a:ln>
                  </pic:spPr>
                </pic:pic>
              </a:graphicData>
            </a:graphic>
          </wp:anchor>
        </w:drawing>
      </w:r>
    </w:p>
    <w:p w:rsidR="004653EB" w:rsidRDefault="004653EB">
      <w:r>
        <w:br w:type="page"/>
      </w:r>
    </w:p>
    <w:p w:rsidR="00BA5EAB" w:rsidRPr="00E56210" w:rsidRDefault="00E56210" w:rsidP="00BA5EAB">
      <w:pPr>
        <w:rPr>
          <w:b/>
        </w:rPr>
      </w:pPr>
      <w:r w:rsidRPr="00E56210">
        <w:rPr>
          <w:b/>
        </w:rPr>
        <w:lastRenderedPageBreak/>
        <w:t>What type of material composes the gray matter of the spinal cord?</w:t>
      </w:r>
    </w:p>
    <w:p w:rsidR="00E56210" w:rsidRPr="00E56210" w:rsidRDefault="00E56210" w:rsidP="00BA5EAB">
      <w:pPr>
        <w:rPr>
          <w:color w:val="76923C" w:themeColor="accent3" w:themeShade="BF"/>
        </w:rPr>
      </w:pPr>
      <w:r w:rsidRPr="00E56210">
        <w:rPr>
          <w:color w:val="76923C" w:themeColor="accent3" w:themeShade="BF"/>
        </w:rPr>
        <w:t>Gray matter is made of neuron cell bodies and non-myelinated fibers</w:t>
      </w:r>
    </w:p>
    <w:p w:rsidR="00E56210" w:rsidRPr="00E56210" w:rsidRDefault="00E56210" w:rsidP="00BA5EAB"/>
    <w:p w:rsidR="00E56210" w:rsidRPr="00E56210" w:rsidRDefault="00E56210" w:rsidP="00E56210">
      <w:pPr>
        <w:rPr>
          <w:b/>
        </w:rPr>
      </w:pPr>
      <w:r w:rsidRPr="00E56210">
        <w:rPr>
          <w:b/>
        </w:rPr>
        <w:t>What type of material composes the white matter of the spinal cord?</w:t>
      </w:r>
    </w:p>
    <w:p w:rsidR="00E56210" w:rsidRPr="00E56210" w:rsidRDefault="00E56210" w:rsidP="00E56210">
      <w:pPr>
        <w:rPr>
          <w:color w:val="76923C" w:themeColor="accent3" w:themeShade="BF"/>
        </w:rPr>
      </w:pPr>
      <w:r w:rsidRPr="00E56210">
        <w:rPr>
          <w:color w:val="76923C" w:themeColor="accent3" w:themeShade="BF"/>
        </w:rPr>
        <w:t>White matter is composed of myelinated fibers</w:t>
      </w:r>
    </w:p>
    <w:p w:rsidR="00E56210" w:rsidRPr="00E56210" w:rsidRDefault="00E56210" w:rsidP="00E56210"/>
    <w:p w:rsidR="00E56210" w:rsidRDefault="00E56210" w:rsidP="00E56210">
      <w:pPr>
        <w:rPr>
          <w:b/>
        </w:rPr>
      </w:pPr>
      <w:r w:rsidRPr="00E56210">
        <w:rPr>
          <w:b/>
        </w:rPr>
        <w:t>What is the location and function of the dorsal root ganglion?</w:t>
      </w:r>
    </w:p>
    <w:p w:rsidR="00E56210" w:rsidRPr="00E56210" w:rsidRDefault="00E56210" w:rsidP="00BA5EAB">
      <w:pPr>
        <w:rPr>
          <w:color w:val="76923C" w:themeColor="accent3" w:themeShade="BF"/>
        </w:rPr>
      </w:pPr>
      <w:r w:rsidRPr="00E56210">
        <w:rPr>
          <w:color w:val="76923C" w:themeColor="accent3" w:themeShade="BF"/>
        </w:rPr>
        <w:t xml:space="preserve">The dorsal root ganglion is located on the posterior aspect (along the dorsal root), approaching the spinal cord.  It acts as housing for the cell bodies of the sensory (unipolar) neurons.  </w:t>
      </w:r>
    </w:p>
    <w:p w:rsidR="00E56210" w:rsidRPr="00E56210" w:rsidRDefault="00E56210" w:rsidP="00BA5EAB"/>
    <w:p w:rsidR="00094A39" w:rsidRPr="0088295C" w:rsidRDefault="00094A39" w:rsidP="00094A39">
      <w:pPr>
        <w:rPr>
          <w:b/>
        </w:rPr>
      </w:pPr>
      <w:r w:rsidRPr="0088295C">
        <w:rPr>
          <w:b/>
        </w:rPr>
        <w:t>What are the three meningeal layers that cover the brain and spinal cord?</w:t>
      </w:r>
    </w:p>
    <w:p w:rsidR="00094A39" w:rsidRPr="00E03EBC" w:rsidRDefault="00094A39" w:rsidP="00094A39">
      <w:pPr>
        <w:rPr>
          <w:color w:val="76923C" w:themeColor="accent3" w:themeShade="BF"/>
        </w:rPr>
      </w:pPr>
      <w:r w:rsidRPr="00E03EBC">
        <w:rPr>
          <w:color w:val="76923C" w:themeColor="accent3" w:themeShade="BF"/>
        </w:rPr>
        <w:t>Dura mater</w:t>
      </w:r>
    </w:p>
    <w:p w:rsidR="00094A39" w:rsidRPr="00E03EBC" w:rsidRDefault="00094A39" w:rsidP="00094A39">
      <w:pPr>
        <w:rPr>
          <w:color w:val="76923C" w:themeColor="accent3" w:themeShade="BF"/>
        </w:rPr>
      </w:pPr>
      <w:r w:rsidRPr="00E03EBC">
        <w:rPr>
          <w:color w:val="76923C" w:themeColor="accent3" w:themeShade="BF"/>
        </w:rPr>
        <w:t>Arachnoid mater</w:t>
      </w:r>
    </w:p>
    <w:p w:rsidR="00094A39" w:rsidRPr="00E03EBC" w:rsidRDefault="00094A39" w:rsidP="00094A39">
      <w:pPr>
        <w:rPr>
          <w:color w:val="76923C" w:themeColor="accent3" w:themeShade="BF"/>
        </w:rPr>
      </w:pPr>
      <w:r w:rsidRPr="00E03EBC">
        <w:rPr>
          <w:color w:val="76923C" w:themeColor="accent3" w:themeShade="BF"/>
        </w:rPr>
        <w:t>Pia mater</w:t>
      </w:r>
    </w:p>
    <w:p w:rsidR="00094A39" w:rsidRDefault="00094A39" w:rsidP="00094A39"/>
    <w:p w:rsidR="00094A39" w:rsidRPr="0088295C" w:rsidRDefault="00094A39" w:rsidP="00094A39">
      <w:pPr>
        <w:rPr>
          <w:b/>
        </w:rPr>
      </w:pPr>
      <w:r w:rsidRPr="0088295C">
        <w:rPr>
          <w:b/>
        </w:rPr>
        <w:t>What is a sulcus?</w:t>
      </w:r>
    </w:p>
    <w:p w:rsidR="00094A39" w:rsidRPr="00E03EBC" w:rsidRDefault="00094A39" w:rsidP="00094A39">
      <w:pPr>
        <w:rPr>
          <w:color w:val="76923C" w:themeColor="accent3" w:themeShade="BF"/>
        </w:rPr>
      </w:pPr>
      <w:r w:rsidRPr="00E03EBC">
        <w:rPr>
          <w:color w:val="76923C" w:themeColor="accent3" w:themeShade="BF"/>
        </w:rPr>
        <w:t xml:space="preserve">The </w:t>
      </w:r>
      <w:r w:rsidR="00E56210">
        <w:rPr>
          <w:color w:val="76923C" w:themeColor="accent3" w:themeShade="BF"/>
        </w:rPr>
        <w:t xml:space="preserve">shallow </w:t>
      </w:r>
      <w:r w:rsidRPr="00E03EBC">
        <w:rPr>
          <w:color w:val="76923C" w:themeColor="accent3" w:themeShade="BF"/>
        </w:rPr>
        <w:t xml:space="preserve">groove formed by the convolutions of the external brain.  </w:t>
      </w:r>
      <w:proofErr w:type="gramStart"/>
      <w:r w:rsidRPr="00E03EBC">
        <w:rPr>
          <w:color w:val="76923C" w:themeColor="accent3" w:themeShade="BF"/>
        </w:rPr>
        <w:t>The “valley” between 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 xml:space="preserve">What is </w:t>
      </w:r>
      <w:proofErr w:type="gramStart"/>
      <w:r w:rsidRPr="0088295C">
        <w:rPr>
          <w:b/>
        </w:rPr>
        <w:t>a gyri</w:t>
      </w:r>
      <w:proofErr w:type="gramEnd"/>
      <w:r w:rsidRPr="0088295C">
        <w:rPr>
          <w:b/>
        </w:rPr>
        <w:t>?</w:t>
      </w:r>
    </w:p>
    <w:p w:rsidR="00094A39" w:rsidRPr="00E03EBC" w:rsidRDefault="00094A39" w:rsidP="00094A39">
      <w:pPr>
        <w:rPr>
          <w:color w:val="76923C" w:themeColor="accent3" w:themeShade="BF"/>
        </w:rPr>
      </w:pPr>
      <w:r w:rsidRPr="00E03EBC">
        <w:rPr>
          <w:color w:val="76923C" w:themeColor="accent3" w:themeShade="BF"/>
        </w:rPr>
        <w:t xml:space="preserve">The protrusion formed by the convolutions.  </w:t>
      </w:r>
      <w:proofErr w:type="gramStart"/>
      <w:r w:rsidRPr="00E03EBC">
        <w:rPr>
          <w:color w:val="76923C" w:themeColor="accent3" w:themeShade="BF"/>
        </w:rPr>
        <w:t>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Which three regions make up the diencephalon?</w:t>
      </w:r>
    </w:p>
    <w:p w:rsidR="00094A39" w:rsidRPr="00E03EBC" w:rsidRDefault="00094A39" w:rsidP="00094A39">
      <w:pPr>
        <w:rPr>
          <w:color w:val="76923C" w:themeColor="accent3" w:themeShade="BF"/>
        </w:rPr>
      </w:pPr>
      <w:r w:rsidRPr="00E03EBC">
        <w:rPr>
          <w:color w:val="76923C" w:themeColor="accent3" w:themeShade="BF"/>
        </w:rPr>
        <w:t>Thalamus</w:t>
      </w:r>
    </w:p>
    <w:p w:rsidR="00094A39" w:rsidRPr="00E03EBC" w:rsidRDefault="00094A39" w:rsidP="00094A39">
      <w:pPr>
        <w:rPr>
          <w:color w:val="76923C" w:themeColor="accent3" w:themeShade="BF"/>
        </w:rPr>
      </w:pPr>
      <w:proofErr w:type="spellStart"/>
      <w:r w:rsidRPr="00E03EBC">
        <w:rPr>
          <w:color w:val="76923C" w:themeColor="accent3" w:themeShade="BF"/>
        </w:rPr>
        <w:t>Epithalamus</w:t>
      </w:r>
      <w:proofErr w:type="spellEnd"/>
    </w:p>
    <w:p w:rsidR="00094A39" w:rsidRPr="00E03EBC" w:rsidRDefault="00094A39" w:rsidP="00094A39">
      <w:pPr>
        <w:rPr>
          <w:color w:val="76923C" w:themeColor="accent3" w:themeShade="BF"/>
        </w:rPr>
      </w:pPr>
      <w:proofErr w:type="gramStart"/>
      <w:r w:rsidRPr="00E03EBC">
        <w:rPr>
          <w:color w:val="76923C" w:themeColor="accent3" w:themeShade="BF"/>
        </w:rPr>
        <w:t>hypothalamus</w:t>
      </w:r>
      <w:proofErr w:type="gramEnd"/>
    </w:p>
    <w:p w:rsidR="00094A39" w:rsidRDefault="00094A39" w:rsidP="00094A39">
      <w:pPr>
        <w:tabs>
          <w:tab w:val="left" w:pos="2190"/>
        </w:tabs>
      </w:pPr>
    </w:p>
    <w:p w:rsidR="00094A39" w:rsidRPr="0088295C" w:rsidRDefault="00094A39" w:rsidP="00094A39">
      <w:pPr>
        <w:tabs>
          <w:tab w:val="left" w:pos="2190"/>
        </w:tabs>
        <w:rPr>
          <w:b/>
        </w:rPr>
      </w:pPr>
      <w:r w:rsidRPr="0088295C">
        <w:rPr>
          <w:b/>
        </w:rPr>
        <w:t>What function does the thalamus have?</w:t>
      </w:r>
    </w:p>
    <w:p w:rsidR="00094A39" w:rsidRPr="00E03EBC" w:rsidRDefault="00094A39" w:rsidP="00094A39">
      <w:pPr>
        <w:tabs>
          <w:tab w:val="left" w:pos="2190"/>
        </w:tabs>
        <w:rPr>
          <w:color w:val="76923C" w:themeColor="accent3" w:themeShade="BF"/>
        </w:rPr>
      </w:pPr>
      <w:r w:rsidRPr="00E03EBC">
        <w:rPr>
          <w:color w:val="76923C" w:themeColor="accent3" w:themeShade="BF"/>
        </w:rPr>
        <w:t>Acts as a relay station for the nerves entering the brain</w:t>
      </w:r>
    </w:p>
    <w:p w:rsidR="00094A39" w:rsidRDefault="00094A39" w:rsidP="00094A39">
      <w:pPr>
        <w:tabs>
          <w:tab w:val="left" w:pos="2190"/>
        </w:tabs>
      </w:pPr>
    </w:p>
    <w:p w:rsidR="00094A39" w:rsidRPr="0088295C" w:rsidRDefault="00094A39" w:rsidP="00094A39">
      <w:pPr>
        <w:rPr>
          <w:b/>
        </w:rPr>
      </w:pPr>
      <w:r w:rsidRPr="0088295C">
        <w:rPr>
          <w:b/>
        </w:rPr>
        <w:t xml:space="preserve">Where </w:t>
      </w:r>
      <w:proofErr w:type="gramStart"/>
      <w:r w:rsidRPr="0088295C">
        <w:rPr>
          <w:b/>
        </w:rPr>
        <w:t>is the choroid plexus found</w:t>
      </w:r>
      <w:proofErr w:type="gramEnd"/>
      <w:r w:rsidRPr="0088295C">
        <w:rPr>
          <w:b/>
        </w:rPr>
        <w:t xml:space="preserve"> and what does it do?</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 xml:space="preserve">Located in the </w:t>
      </w:r>
      <w:proofErr w:type="spellStart"/>
      <w:r w:rsidRPr="00E03EBC">
        <w:rPr>
          <w:color w:val="76923C" w:themeColor="accent3" w:themeShade="BF"/>
        </w:rPr>
        <w:t>epithalamus</w:t>
      </w:r>
      <w:proofErr w:type="spellEnd"/>
      <w:r w:rsidRPr="00E03EBC">
        <w:rPr>
          <w:color w:val="76923C" w:themeColor="accent3" w:themeShade="BF"/>
        </w:rPr>
        <w:t>, functions to produce CSF.</w:t>
      </w:r>
      <w:proofErr w:type="gramEnd"/>
      <w:r w:rsidRPr="00E03EBC">
        <w:rPr>
          <w:color w:val="76923C" w:themeColor="accent3" w:themeShade="BF"/>
        </w:rPr>
        <w:t xml:space="preserve"> </w:t>
      </w:r>
    </w:p>
    <w:p w:rsidR="00094A39" w:rsidRDefault="00094A39" w:rsidP="00094A39">
      <w:pPr>
        <w:tabs>
          <w:tab w:val="left" w:pos="2190"/>
        </w:tabs>
      </w:pPr>
    </w:p>
    <w:p w:rsidR="00094A39" w:rsidRPr="0088295C" w:rsidRDefault="00094A39" w:rsidP="00094A39">
      <w:pPr>
        <w:rPr>
          <w:b/>
        </w:rPr>
      </w:pPr>
      <w:r w:rsidRPr="0088295C">
        <w:rPr>
          <w:b/>
        </w:rPr>
        <w:t>In the medulla, what are the pyramids?  What does it mean to “</w:t>
      </w:r>
      <w:proofErr w:type="gramStart"/>
      <w:r w:rsidRPr="0088295C">
        <w:rPr>
          <w:b/>
        </w:rPr>
        <w:t>decussate</w:t>
      </w:r>
      <w:proofErr w:type="gramEnd"/>
      <w:r w:rsidRPr="0088295C">
        <w:rPr>
          <w:b/>
        </w:rPr>
        <w:t>”</w:t>
      </w:r>
    </w:p>
    <w:p w:rsidR="00094A39" w:rsidRPr="00E03EBC" w:rsidRDefault="00094A39" w:rsidP="00094A39">
      <w:pPr>
        <w:tabs>
          <w:tab w:val="left" w:pos="2190"/>
        </w:tabs>
        <w:rPr>
          <w:color w:val="76923C" w:themeColor="accent3" w:themeShade="BF"/>
        </w:rPr>
      </w:pPr>
      <w:r w:rsidRPr="00E03EBC">
        <w:rPr>
          <w:color w:val="76923C" w:themeColor="accent3" w:themeShade="BF"/>
        </w:rPr>
        <w:t>Ridges located on the ventral surface of the medulla.  They are composed of the motor neurons leaving</w:t>
      </w:r>
      <w:r>
        <w:rPr>
          <w:color w:val="76923C" w:themeColor="accent3" w:themeShade="BF"/>
        </w:rPr>
        <w:t xml:space="preserve"> the CNS.  The</w:t>
      </w:r>
      <w:r w:rsidR="00422A05">
        <w:rPr>
          <w:color w:val="76923C" w:themeColor="accent3" w:themeShade="BF"/>
        </w:rPr>
        <w:t>y</w:t>
      </w:r>
      <w:r>
        <w:rPr>
          <w:color w:val="76923C" w:themeColor="accent3" w:themeShade="BF"/>
        </w:rPr>
        <w:t xml:space="preserve"> cross or decussat</w:t>
      </w:r>
      <w:r w:rsidRPr="00E03EBC">
        <w:rPr>
          <w:color w:val="76923C" w:themeColor="accent3" w:themeShade="BF"/>
        </w:rPr>
        <w:t xml:space="preserve">e, and the fibers from the right brain run to the left side of the body. </w:t>
      </w:r>
    </w:p>
    <w:p w:rsidR="00094A39" w:rsidRDefault="00094A39" w:rsidP="00094A39">
      <w:pPr>
        <w:tabs>
          <w:tab w:val="left" w:pos="2190"/>
        </w:tabs>
      </w:pPr>
    </w:p>
    <w:p w:rsidR="00094A39" w:rsidRPr="0088295C" w:rsidRDefault="00094A39" w:rsidP="00094A39">
      <w:pPr>
        <w:tabs>
          <w:tab w:val="left" w:pos="2190"/>
        </w:tabs>
        <w:rPr>
          <w:b/>
        </w:rPr>
      </w:pPr>
      <w:r w:rsidRPr="0088295C">
        <w:rPr>
          <w:b/>
        </w:rPr>
        <w:t xml:space="preserve">What is the optic </w:t>
      </w:r>
      <w:proofErr w:type="spellStart"/>
      <w:r w:rsidRPr="0088295C">
        <w:rPr>
          <w:b/>
        </w:rPr>
        <w:t>chiasma</w:t>
      </w:r>
      <w:proofErr w:type="spellEnd"/>
      <w:r w:rsidRPr="0088295C">
        <w:rPr>
          <w:b/>
        </w:rPr>
        <w:t>?</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The region in which the optic nerve crossed from one side of the brain to the other.</w:t>
      </w:r>
      <w:proofErr w:type="gramEnd"/>
      <w:r w:rsidRPr="00E03EBC">
        <w:rPr>
          <w:color w:val="76923C" w:themeColor="accent3" w:themeShade="BF"/>
        </w:rPr>
        <w:t xml:space="preserve">  Not all fibers cross, so we perceive visual information in both sides of the brain.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 are the ventricles?  How many are there?</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The ventricles are spaces in the brain that house and circulate CSF.  There are four ventricles. </w:t>
      </w:r>
    </w:p>
    <w:p w:rsidR="00094A39" w:rsidRPr="0088295C" w:rsidRDefault="00094A39" w:rsidP="00094A39">
      <w:pPr>
        <w:tabs>
          <w:tab w:val="left" w:pos="2190"/>
        </w:tabs>
        <w:rPr>
          <w:b/>
        </w:rPr>
      </w:pPr>
    </w:p>
    <w:p w:rsidR="00094A39" w:rsidRPr="0088295C" w:rsidRDefault="00094A39" w:rsidP="00094A39">
      <w:pPr>
        <w:rPr>
          <w:b/>
        </w:rPr>
      </w:pPr>
      <w:r w:rsidRPr="0088295C">
        <w:rPr>
          <w:b/>
        </w:rPr>
        <w:t>What is the function of the corpus callosum?</w:t>
      </w:r>
    </w:p>
    <w:p w:rsidR="00094A39" w:rsidRDefault="00094A39" w:rsidP="00094A39">
      <w:pPr>
        <w:tabs>
          <w:tab w:val="left" w:pos="2190"/>
        </w:tabs>
      </w:pPr>
      <w:r w:rsidRPr="00E03EBC">
        <w:rPr>
          <w:color w:val="76923C" w:themeColor="accent3" w:themeShade="BF"/>
        </w:rPr>
        <w:t>The corpus callosum connects the right and left cerebral hemispheres</w:t>
      </w:r>
      <w:r>
        <w:t xml:space="preserve">.  </w:t>
      </w:r>
    </w:p>
    <w:p w:rsidR="00094A39" w:rsidRDefault="00094A39" w:rsidP="00094A39">
      <w:pPr>
        <w:tabs>
          <w:tab w:val="left" w:pos="2190"/>
        </w:tabs>
      </w:pPr>
    </w:p>
    <w:p w:rsidR="00094A39" w:rsidRDefault="00094A39" w:rsidP="00094A39">
      <w:pPr>
        <w:tabs>
          <w:tab w:val="left" w:pos="2190"/>
        </w:tabs>
      </w:pPr>
    </w:p>
    <w:p w:rsidR="00094A39" w:rsidRDefault="00094A39">
      <w:r>
        <w:br w:type="page"/>
      </w:r>
    </w:p>
    <w:p w:rsidR="00BA5EAB" w:rsidRPr="004653EB" w:rsidRDefault="00FA12BC" w:rsidP="007F4146">
      <w:r>
        <w:rPr>
          <w:noProof/>
        </w:rPr>
        <w:lastRenderedPageBreak/>
        <mc:AlternateContent>
          <mc:Choice Requires="wps">
            <w:drawing>
              <wp:anchor distT="91440" distB="91440" distL="114300" distR="114300" simplePos="0" relativeHeight="252001280" behindDoc="1" locked="0" layoutInCell="0" allowOverlap="1" wp14:anchorId="36C895DF" wp14:editId="482A4E06">
                <wp:simplePos x="0" y="0"/>
                <wp:positionH relativeFrom="margin">
                  <wp:align>right</wp:align>
                </wp:positionH>
                <wp:positionV relativeFrom="margin">
                  <wp:align>top</wp:align>
                </wp:positionV>
                <wp:extent cx="3108960" cy="2546350"/>
                <wp:effectExtent l="0" t="0" r="15240" b="25400"/>
                <wp:wrapSquare wrapText="bothSides"/>
                <wp:docPr id="10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44" type="#_x0000_t65" style="position:absolute;margin-left:193.6pt;margin-top:0;width:244.8pt;height:200.5pt;z-index:-25131520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" o:allowincell="f" fillcolor="white [3201]" strokecolor="black [3200]" strokeweight="2pt">
                <v:textbox inset="10.8pt,7.2pt,10.8pt">
                  <w:txbxContent>
                    <w:p w:rsidR="00044BDA" w:rsidRDefault="00044BDA"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v:textbox>
                <w10:wrap type="square" anchorx="margin" anchory="margin"/>
              </v:shape>
            </w:pict>
          </mc:Fallback>
        </mc:AlternateContent>
      </w:r>
      <w:r>
        <w:rPr>
          <w:noProof/>
        </w:rPr>
        <mc:AlternateContent>
          <mc:Choice Requires="wps">
            <w:drawing>
              <wp:anchor distT="91440" distB="91440" distL="114300" distR="114300" simplePos="0" relativeHeight="252002304" behindDoc="1" locked="0" layoutInCell="0" allowOverlap="1" wp14:anchorId="1A0016FF" wp14:editId="107EEDCF">
                <wp:simplePos x="0" y="0"/>
                <wp:positionH relativeFrom="margin">
                  <wp:align>left</wp:align>
                </wp:positionH>
                <wp:positionV relativeFrom="margin">
                  <wp:align>top</wp:align>
                </wp:positionV>
                <wp:extent cx="3108960" cy="2546350"/>
                <wp:effectExtent l="0" t="0" r="15240" b="25400"/>
                <wp:wrapSquare wrapText="bothSides"/>
                <wp:docPr id="9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044BDA" w:rsidRPr="00BE2217" w:rsidRDefault="00044BDA"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044BDA" w:rsidRPr="00BE2217" w:rsidRDefault="00044BDA" w:rsidP="00272B9D">
                            <w:pPr>
                              <w:pStyle w:val="ListParagraph"/>
                              <w:numPr>
                                <w:ilvl w:val="1"/>
                                <w:numId w:val="51"/>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45" type="#_x0000_t65" style="position:absolute;margin-left:0;margin-top:0;width:244.8pt;height:200.5pt;z-index:-25131417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" o:allowincell="f" fillcolor="white [3201]" strokecolor="black [3200]" strokeweight="2pt">
                <v:textbox inset="10.8pt,7.2pt,10.8pt">
                  <w:txbxContent>
                    <w:p w:rsidR="00044BDA" w:rsidRDefault="00044BDA"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044BDA" w:rsidRPr="00BE2217" w:rsidRDefault="00044BDA"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044BDA" w:rsidRPr="00BE2217" w:rsidRDefault="00044BDA" w:rsidP="00272B9D">
                      <w:pPr>
                        <w:pStyle w:val="ListParagraph"/>
                        <w:numPr>
                          <w:ilvl w:val="1"/>
                          <w:numId w:val="51"/>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v:textbox>
                <w10:wrap type="square" anchorx="margin" anchory="margin"/>
              </v:shape>
            </w:pict>
          </mc:Fallback>
        </mc:AlternateContent>
      </w: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E2217">
      <w:pPr>
        <w:rPr>
          <w:b/>
          <w:sz w:val="32"/>
        </w:rPr>
      </w:pP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r>
        <w:t xml:space="preserve">One is the </w:t>
      </w:r>
      <w:r w:rsidRPr="00A5025C">
        <w:rPr>
          <w:b/>
        </w:rPr>
        <w:t>spinothalamic tract</w:t>
      </w:r>
      <w:r>
        <w:t xml:space="preserve">, which conveys touch, pressure, temperature, and pain pathways.  The first order neurons in the ST (spinothalamic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gyrus.  </w:t>
      </w:r>
    </w:p>
    <w:p w:rsidR="00B05446" w:rsidRDefault="00BE2217" w:rsidP="00B05446">
      <w:r>
        <w:rPr>
          <w:noProof/>
        </w:rPr>
        <w:drawing>
          <wp:anchor distT="0" distB="0" distL="114300" distR="114300" simplePos="0" relativeHeight="251906048" behindDoc="0" locked="0" layoutInCell="1" allowOverlap="1" wp14:anchorId="7075E860" wp14:editId="7660A455">
            <wp:simplePos x="1619250" y="5543550"/>
            <wp:positionH relativeFrom="margin">
              <wp:align>center</wp:align>
            </wp:positionH>
            <wp:positionV relativeFrom="margin">
              <wp:align>bottom</wp:align>
            </wp:positionV>
            <wp:extent cx="4010025" cy="4267200"/>
            <wp:effectExtent l="19050" t="0" r="9525" b="0"/>
            <wp:wrapSquare wrapText="bothSides"/>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4010025" cy="4267200"/>
                    </a:xfrm>
                    <a:prstGeom prst="rect">
                      <a:avLst/>
                    </a:prstGeom>
                    <a:noFill/>
                    <a:ln w="9525">
                      <a:noFill/>
                      <a:miter lim="800000"/>
                      <a:headEnd/>
                      <a:tailEnd/>
                    </a:ln>
                  </pic:spPr>
                </pic:pic>
              </a:graphicData>
            </a:graphic>
          </wp:anchor>
        </w:drawing>
      </w:r>
    </w:p>
    <w:p w:rsidR="00B05446" w:rsidRDefault="00B05446" w:rsidP="00B05446">
      <w:r>
        <w:rPr>
          <w:noProof/>
        </w:rPr>
        <w:lastRenderedPageBreak/>
        <w:drawing>
          <wp:anchor distT="0" distB="0" distL="114300" distR="114300" simplePos="0" relativeHeight="251905024" behindDoc="0" locked="0" layoutInCell="1" allowOverlap="1" wp14:anchorId="748D3BA6" wp14:editId="6936495C">
            <wp:simplePos x="0" y="0"/>
            <wp:positionH relativeFrom="margin">
              <wp:align>center</wp:align>
            </wp:positionH>
            <wp:positionV relativeFrom="margin">
              <wp:align>bottom</wp:align>
            </wp:positionV>
            <wp:extent cx="5537835" cy="5486400"/>
            <wp:effectExtent l="19050" t="0" r="571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5537835" cy="54864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62A94A94" wp14:editId="139EE8C9">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94"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interphalangeal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Pr="00001922" w:rsidRDefault="00B05446" w:rsidP="00B05446">
      <w:pPr>
        <w:rPr>
          <w:color w:val="76923C" w:themeColor="accent3" w:themeShade="BF"/>
        </w:rPr>
      </w:pPr>
      <w:r>
        <w:t>If your lab partner is unable to feel the vibration, what might this indicate?</w:t>
      </w:r>
      <w:r w:rsidR="00001922">
        <w:t xml:space="preserve"> </w:t>
      </w:r>
      <w:r w:rsidR="00001922">
        <w:rPr>
          <w:color w:val="76923C" w:themeColor="accent3" w:themeShade="BF"/>
        </w:rPr>
        <w:t>Damaged receptor, damaged afferent neuron, or DCML lesion</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52551267" wp14:editId="24AFD9C7">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95"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09427167" wp14:editId="5505222E">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Pr="00001922" w:rsidRDefault="006058D1" w:rsidP="006058D1">
      <w:pPr>
        <w:rPr>
          <w:color w:val="76923C" w:themeColor="accent3" w:themeShade="BF"/>
        </w:rPr>
      </w:pPr>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roofErr w:type="gramStart"/>
      <w:r w:rsidR="00001922">
        <w:rPr>
          <w:color w:val="76923C" w:themeColor="accent3" w:themeShade="BF"/>
        </w:rPr>
        <w:t>afferent</w:t>
      </w:r>
      <w:proofErr w:type="gramEnd"/>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To evaluate the spinothalamic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001922" w:rsidRDefault="00B05446" w:rsidP="00B05446">
      <w:pPr>
        <w:rPr>
          <w:color w:val="76923C" w:themeColor="accent3" w:themeShade="BF"/>
        </w:rPr>
      </w:pPr>
      <w:r>
        <w:t>Do the ST and DCML tracts decussate in the same location?  Which one decussates where?</w:t>
      </w:r>
      <w:r w:rsidR="00001922">
        <w:t xml:space="preserve">  </w:t>
      </w:r>
      <w:r w:rsidR="00001922">
        <w:rPr>
          <w:color w:val="76923C" w:themeColor="accent3" w:themeShade="BF"/>
        </w:rPr>
        <w:t>DCML decussates at medulla oblongata and ST decussates at the spinal cord</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40FD2D88" wp14:editId="4BC886AF">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66E3BDF7" wp14:editId="49FB972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53E1A421" wp14:editId="12626959">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8"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64702943" wp14:editId="3DEBD67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corticospinal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1B8E847F" wp14:editId="457DAEA3">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antecubital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01A18D64" wp14:editId="2DB9F79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272B9D">
      <w:pPr>
        <w:pStyle w:val="ListParagraph"/>
        <w:numPr>
          <w:ilvl w:val="0"/>
          <w:numId w:val="48"/>
        </w:numPr>
      </w:pPr>
      <w:r>
        <w:t xml:space="preserve"> While your lab partner is seated and relaxed, support his/her arm away from the body with one hand, as shown in the image to the right.  </w:t>
      </w:r>
    </w:p>
    <w:p w:rsidR="00620FC4" w:rsidRDefault="00620FC4" w:rsidP="00272B9D">
      <w:pPr>
        <w:pStyle w:val="ListParagraph"/>
        <w:numPr>
          <w:ilvl w:val="0"/>
          <w:numId w:val="48"/>
        </w:numPr>
      </w:pPr>
      <w:r>
        <w:t>Place a thumb or finger proximal to the olecranon over the triceps tendon</w:t>
      </w:r>
    </w:p>
    <w:p w:rsidR="00620FC4" w:rsidRDefault="00620FC4" w:rsidP="00272B9D">
      <w:pPr>
        <w:pStyle w:val="ListParagraph"/>
        <w:numPr>
          <w:ilvl w:val="0"/>
          <w:numId w:val="48"/>
        </w:numPr>
      </w:pPr>
      <w:r>
        <w:t>Strike your finger with the reflex hammer.</w:t>
      </w:r>
    </w:p>
    <w:p w:rsidR="00620FC4" w:rsidRDefault="00620FC4" w:rsidP="00272B9D">
      <w:pPr>
        <w:pStyle w:val="ListParagraph"/>
        <w:numPr>
          <w:ilvl w:val="0"/>
          <w:numId w:val="48"/>
        </w:numPr>
      </w:pPr>
      <w:r>
        <w:t xml:space="preserve">Look for extension at the elbow. </w:t>
      </w:r>
    </w:p>
    <w:p w:rsidR="00620FC4" w:rsidRDefault="00620FC4" w:rsidP="00272B9D">
      <w:pPr>
        <w:pStyle w:val="ListParagraph"/>
        <w:numPr>
          <w:ilvl w:val="0"/>
          <w:numId w:val="48"/>
        </w:numPr>
      </w:pPr>
      <w:r>
        <w:t xml:space="preserve">** This reflex can be challenging.  In addition to looking for movement, you can try to feel for the muscle contraction under your fingers. </w:t>
      </w:r>
    </w:p>
    <w:p w:rsidR="00620FC4" w:rsidRDefault="00620FC4" w:rsidP="00272B9D">
      <w:pPr>
        <w:pStyle w:val="ListParagraph"/>
        <w:numPr>
          <w:ilvl w:val="0"/>
          <w:numId w:val="48"/>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272B9D">
      <w:pPr>
        <w:pStyle w:val="ListParagraph"/>
        <w:numPr>
          <w:ilvl w:val="0"/>
          <w:numId w:val="49"/>
        </w:numPr>
      </w:pPr>
      <w:r>
        <w:t xml:space="preserve"> Ask your lab partner to sit, relaxed, with palm up. </w:t>
      </w:r>
    </w:p>
    <w:p w:rsidR="00620FC4" w:rsidRDefault="00620FC4" w:rsidP="00272B9D">
      <w:pPr>
        <w:pStyle w:val="ListParagraph"/>
        <w:numPr>
          <w:ilvl w:val="0"/>
          <w:numId w:val="49"/>
        </w:numPr>
      </w:pPr>
      <w:r>
        <w:t xml:space="preserve">Place your index finger along the proximal interphalangeal joints.  Ask your partner to curl their fingers around yours for a second, and then to relax them. </w:t>
      </w:r>
    </w:p>
    <w:p w:rsidR="00620FC4" w:rsidRDefault="00620FC4" w:rsidP="00272B9D">
      <w:pPr>
        <w:pStyle w:val="ListParagraph"/>
        <w:numPr>
          <w:ilvl w:val="0"/>
          <w:numId w:val="49"/>
        </w:numPr>
      </w:pPr>
      <w:r>
        <w:t>Strike your finger with the reflex hammer</w:t>
      </w:r>
    </w:p>
    <w:p w:rsidR="00620FC4" w:rsidRDefault="00620FC4" w:rsidP="00272B9D">
      <w:pPr>
        <w:pStyle w:val="ListParagraph"/>
        <w:numPr>
          <w:ilvl w:val="0"/>
          <w:numId w:val="49"/>
        </w:numPr>
      </w:pPr>
      <w:r>
        <w:t xml:space="preserve">Look for the fingers to reflexively flex and curl.  </w:t>
      </w:r>
    </w:p>
    <w:p w:rsidR="00620FC4" w:rsidRDefault="00620FC4" w:rsidP="00272B9D">
      <w:pPr>
        <w:pStyle w:val="ListParagraph"/>
        <w:numPr>
          <w:ilvl w:val="0"/>
          <w:numId w:val="49"/>
        </w:numPr>
      </w:pPr>
      <w:r>
        <w:t>Check the opposite side</w:t>
      </w:r>
    </w:p>
    <w:p w:rsidR="00620FC4" w:rsidRDefault="00620FC4" w:rsidP="00272B9D">
      <w:pPr>
        <w:pStyle w:val="ListParagraph"/>
        <w:numPr>
          <w:ilvl w:val="0"/>
          <w:numId w:val="49"/>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B05446" w:rsidRDefault="00B05446">
      <w:pPr>
        <w:rPr>
          <w:szCs w:val="24"/>
        </w:rPr>
      </w:pPr>
      <w:r>
        <w:rPr>
          <w:szCs w:val="24"/>
        </w:rPr>
        <w:br w:type="page"/>
      </w: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r w:rsidR="00B05446">
        <w:rPr>
          <w:szCs w:val="24"/>
        </w:rPr>
        <w:t>neuro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802696" w:rsidRDefault="00802696" w:rsidP="007F4146">
      <w:pPr>
        <w:rPr>
          <w:szCs w:val="24"/>
        </w:rPr>
      </w:pPr>
    </w:p>
    <w:p w:rsidR="00430752" w:rsidRDefault="00430752">
      <w:pPr>
        <w:rPr>
          <w:szCs w:val="24"/>
        </w:rPr>
      </w:pPr>
      <w:r>
        <w:rPr>
          <w:szCs w:val="24"/>
        </w:rPr>
        <w:br w:type="page"/>
      </w:r>
    </w:p>
    <w:p w:rsidR="0093194B" w:rsidRDefault="00FA12BC" w:rsidP="007F4146">
      <w:pPr>
        <w:rPr>
          <w:szCs w:val="24"/>
        </w:rPr>
      </w:pPr>
      <w:r>
        <w:rPr>
          <w:noProof/>
          <w:szCs w:val="24"/>
        </w:rPr>
        <w:lastRenderedPageBreak/>
        <mc:AlternateContent>
          <mc:Choice Requires="wps">
            <w:drawing>
              <wp:anchor distT="91440" distB="91440" distL="114300" distR="114300" simplePos="0" relativeHeight="252004352" behindDoc="1" locked="0" layoutInCell="0" allowOverlap="1" wp14:anchorId="525B3F08" wp14:editId="118DF495">
                <wp:simplePos x="0" y="0"/>
                <wp:positionH relativeFrom="margin">
                  <wp:align>left</wp:align>
                </wp:positionH>
                <wp:positionV relativeFrom="margin">
                  <wp:align>top</wp:align>
                </wp:positionV>
                <wp:extent cx="3108960" cy="3124200"/>
                <wp:effectExtent l="0" t="0" r="15240" b="19050"/>
                <wp:wrapSquare wrapText="bothSides"/>
                <wp:docPr id="9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044BDA" w:rsidRDefault="00044BDA"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044BDA" w:rsidRPr="00430752" w:rsidRDefault="00044BDA" w:rsidP="00430752">
                            <w:pPr>
                              <w:ind w:left="1080"/>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46" type="#_x0000_t65" style="position:absolute;margin-left:0;margin-top:0;width:244.8pt;height:246pt;z-index:-2513121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" o:allowincell="f" fillcolor="white [3201]" strokecolor="black [3200]" strokeweight="2pt">
                <v:textbox inset="10.8pt,7.2pt,10.8pt">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044BDA" w:rsidRDefault="00044BDA"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044BDA" w:rsidRPr="00430752" w:rsidRDefault="00044BDA" w:rsidP="00430752">
                      <w:pPr>
                        <w:ind w:left="1080"/>
                        <w:rPr>
                          <w:rFonts w:asciiTheme="majorHAnsi" w:eastAsiaTheme="majorEastAsia" w:hAnsiTheme="majorHAnsi" w:cstheme="majorBidi"/>
                          <w:iCs/>
                          <w:szCs w:val="24"/>
                        </w:rPr>
                      </w:pP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3328" behindDoc="1" locked="0" layoutInCell="0" allowOverlap="1" wp14:anchorId="0DECABAF" wp14:editId="4B830ADA">
                <wp:simplePos x="0" y="0"/>
                <wp:positionH relativeFrom="margin">
                  <wp:align>right</wp:align>
                </wp:positionH>
                <wp:positionV relativeFrom="margin">
                  <wp:align>top</wp:align>
                </wp:positionV>
                <wp:extent cx="3108960" cy="3124200"/>
                <wp:effectExtent l="0" t="0" r="15240" b="19050"/>
                <wp:wrapSquare wrapText="bothSides"/>
                <wp:docPr id="9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47" type="#_x0000_t65" style="position:absolute;margin-left:193.6pt;margin-top:0;width:244.8pt;height:246pt;z-index:-25131315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" o:allowincell="f" fillcolor="white [3201]" strokecolor="black [3200]" strokeweight="2pt">
                <v:textbox inset="10.8pt,7.2pt,10.8pt">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A64C9E" w:rsidRDefault="00A64C9E" w:rsidP="00A64C9E">
      <w:pPr>
        <w:jc w:val="center"/>
        <w:rPr>
          <w:b/>
          <w:sz w:val="32"/>
        </w:rPr>
      </w:pPr>
      <w:r w:rsidRPr="00A64C9E">
        <w:rPr>
          <w:b/>
          <w:sz w:val="32"/>
        </w:rPr>
        <w:t>Eye and Vision</w:t>
      </w:r>
    </w:p>
    <w:p w:rsidR="00430752" w:rsidRPr="00A64C9E" w:rsidRDefault="00430752" w:rsidP="00A64C9E">
      <w:pPr>
        <w:jc w:val="center"/>
        <w:rPr>
          <w:b/>
          <w:sz w:val="32"/>
        </w:rPr>
      </w:pPr>
    </w:p>
    <w:p w:rsidR="00A64C9E" w:rsidRDefault="002B6DD1" w:rsidP="00A64C9E">
      <w:r>
        <w:rPr>
          <w:noProof/>
        </w:rPr>
        <w:drawing>
          <wp:anchor distT="0" distB="0" distL="114300" distR="114300" simplePos="0" relativeHeight="251767808" behindDoc="1" locked="0" layoutInCell="1" allowOverlap="1" wp14:anchorId="7D442276" wp14:editId="39EAFDD5">
            <wp:simplePos x="4305300" y="3819525"/>
            <wp:positionH relativeFrom="margin">
              <wp:align>right</wp:align>
            </wp:positionH>
            <wp:positionV relativeFrom="margin">
              <wp:align>bottom</wp:align>
            </wp:positionV>
            <wp:extent cx="3066415" cy="2838450"/>
            <wp:effectExtent l="19050" t="0" r="635" b="0"/>
            <wp:wrapSquare wrapText="bothSides"/>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430752" w:rsidP="00A64C9E">
      <w:r>
        <w:rPr>
          <w:noProof/>
        </w:rPr>
        <w:drawing>
          <wp:anchor distT="0" distB="0" distL="114300" distR="114300" simplePos="0" relativeHeight="251890688" behindDoc="1" locked="0" layoutInCell="1" allowOverlap="1" wp14:anchorId="07189CB0" wp14:editId="563FCA47">
            <wp:simplePos x="0" y="0"/>
            <wp:positionH relativeFrom="margin">
              <wp:align>left</wp:align>
            </wp:positionH>
            <wp:positionV relativeFrom="margin">
              <wp:posOffset>4924425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A64C9E">
        <w:t>Using the image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30752" w:rsidRDefault="00430752" w:rsidP="00A64C9E"/>
    <w:p w:rsidR="00430752" w:rsidRDefault="00430752" w:rsidP="00A64C9E"/>
    <w:p w:rsidR="00430752" w:rsidRDefault="00430752">
      <w:r>
        <w:br w:type="page"/>
      </w:r>
    </w:p>
    <w:p w:rsidR="00430752" w:rsidRDefault="00430752"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w:t>
      </w:r>
      <w:proofErr w:type="spellStart"/>
      <w:r>
        <w:t>they</w:t>
      </w:r>
      <w:proofErr w:type="spellEnd"/>
      <w:r>
        <w:t xml:space="preserve"> eye, you’ll see the optic nerve.  You’ll also see the extrinsic eye muscles.  The extrinsic eye muscles are responsible for moving the eyeball. </w:t>
      </w:r>
    </w:p>
    <w:p w:rsidR="00A64C9E" w:rsidRDefault="00A64C9E"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p w:rsidR="007B38B8" w:rsidRDefault="007B38B8" w:rsidP="00A64C9E">
      <w:r w:rsidRPr="007B38B8">
        <w:rPr>
          <w:noProof/>
        </w:rPr>
        <w:drawing>
          <wp:inline distT="0" distB="0" distL="0" distR="0" wp14:anchorId="683FE46D" wp14:editId="762B133E">
            <wp:extent cx="5943600" cy="1847850"/>
            <wp:effectExtent l="1905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email"/>
                    <a:srcRect/>
                    <a:stretch>
                      <a:fillRect/>
                    </a:stretch>
                  </pic:blipFill>
                  <pic:spPr bwMode="auto">
                    <a:xfrm>
                      <a:off x="0" y="0"/>
                      <a:ext cx="5943600" cy="1847850"/>
                    </a:xfrm>
                    <a:prstGeom prst="rect">
                      <a:avLst/>
                    </a:prstGeom>
                    <a:noFill/>
                    <a:ln w="9525">
                      <a:noFill/>
                      <a:miter lim="800000"/>
                      <a:headEnd/>
                      <a:tailEnd/>
                    </a:ln>
                  </pic:spPr>
                </pic:pic>
              </a:graphicData>
            </a:graphic>
          </wp:inline>
        </w:drawing>
      </w: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05EBD" w:rsidRPr="00197E2B" w:rsidRDefault="00A05EBD" w:rsidP="00A05EBD">
      <w:pPr>
        <w:rPr>
          <w:b/>
        </w:rPr>
      </w:pPr>
      <w:r w:rsidRPr="00197E2B">
        <w:rPr>
          <w:b/>
        </w:rPr>
        <w:t xml:space="preserve">What is the function of the ciliary body?  </w:t>
      </w:r>
    </w:p>
    <w:p w:rsidR="00A05EBD" w:rsidRPr="00E5763C" w:rsidRDefault="00A05EBD" w:rsidP="00A05EBD">
      <w:pPr>
        <w:rPr>
          <w:color w:val="76923C" w:themeColor="accent3" w:themeShade="BF"/>
        </w:rPr>
      </w:pPr>
      <w:proofErr w:type="gramStart"/>
      <w:r w:rsidRPr="00E5763C">
        <w:rPr>
          <w:color w:val="76923C" w:themeColor="accent3" w:themeShade="BF"/>
        </w:rPr>
        <w:t>Location of the muscles that attach to the lens of the eye.</w:t>
      </w:r>
      <w:proofErr w:type="gramEnd"/>
      <w:r w:rsidRPr="00E5763C">
        <w:rPr>
          <w:color w:val="76923C" w:themeColor="accent3" w:themeShade="BF"/>
        </w:rPr>
        <w:t xml:space="preserve">  The ciliary muscles thicken (near focus) or thin the lens (distant focus).   The ciliary body is also responsible for the production of the aqueous humor</w:t>
      </w:r>
    </w:p>
    <w:p w:rsidR="00A05EBD" w:rsidRDefault="00A05EBD" w:rsidP="00A05EBD"/>
    <w:p w:rsidR="00A64C9E" w:rsidRDefault="00A64C9E" w:rsidP="00A64C9E"/>
    <w:p w:rsidR="00A64C9E" w:rsidRDefault="00A64C9E" w:rsidP="00A64C9E">
      <w:r>
        <w:lastRenderedPageBreak/>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05EBD" w:rsidRDefault="00A05EBD" w:rsidP="00A05EBD">
      <w:r w:rsidRPr="00496AC5">
        <w:rPr>
          <w:b/>
        </w:rPr>
        <w:t>What is the function of the vitreous humor?</w:t>
      </w:r>
      <w:r>
        <w:t xml:space="preserve">  </w:t>
      </w:r>
      <w:r w:rsidRPr="00E5763C">
        <w:rPr>
          <w:color w:val="76923C" w:themeColor="accent3" w:themeShade="BF"/>
        </w:rPr>
        <w:t>The thick vitreous humor helps to press the relatively thin retina against the walls of the eye, keeping it in place.</w:t>
      </w:r>
      <w:r>
        <w:t xml:space="preserve"> </w:t>
      </w:r>
    </w:p>
    <w:p w:rsidR="00A64C9E" w:rsidRDefault="00A64C9E" w:rsidP="00A64C9E"/>
    <w:p w:rsidR="00A05EBD" w:rsidRDefault="00A05EBD" w:rsidP="00A05EBD">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05EBD" w:rsidRDefault="00A05EBD" w:rsidP="00A05EBD"/>
    <w:p w:rsidR="00A05EBD" w:rsidRPr="0078641D" w:rsidRDefault="00A05EBD" w:rsidP="00A05EBD">
      <w:pPr>
        <w:rPr>
          <w:b/>
        </w:rPr>
      </w:pPr>
      <w:r w:rsidRPr="0078641D">
        <w:rPr>
          <w:b/>
        </w:rPr>
        <w:t xml:space="preserve">Why would the optic disc create a blind spot in our eyes? </w:t>
      </w:r>
    </w:p>
    <w:p w:rsidR="00A05EBD" w:rsidRPr="00E5763C" w:rsidRDefault="00A05EBD" w:rsidP="00A05EBD">
      <w:pPr>
        <w:rPr>
          <w:color w:val="76923C" w:themeColor="accent3" w:themeShade="BF"/>
        </w:rPr>
      </w:pPr>
      <w:r w:rsidRPr="00E5763C">
        <w:rPr>
          <w:color w:val="76923C" w:themeColor="accent3" w:themeShade="BF"/>
        </w:rPr>
        <w:t xml:space="preserve">Our visual receptors are located along the retina, but there are no receptors at the optic disc.  No receptors mean </w:t>
      </w:r>
      <w:proofErr w:type="gramStart"/>
      <w:r w:rsidRPr="00E5763C">
        <w:rPr>
          <w:color w:val="76923C" w:themeColor="accent3" w:themeShade="BF"/>
        </w:rPr>
        <w:t>no</w:t>
      </w:r>
      <w:proofErr w:type="gramEnd"/>
      <w:r w:rsidRPr="00E5763C">
        <w:rPr>
          <w:color w:val="76923C" w:themeColor="accent3" w:themeShade="BF"/>
        </w:rPr>
        <w:t xml:space="preserve"> vision in that area.  </w:t>
      </w:r>
    </w:p>
    <w:p w:rsidR="00A05EBD" w:rsidRDefault="00A05EBD" w:rsidP="00A05EBD"/>
    <w:p w:rsidR="00A05EBD" w:rsidRDefault="00A05EBD" w:rsidP="00A05EBD"/>
    <w:p w:rsidR="00A05EBD" w:rsidRDefault="00A05EBD" w:rsidP="00A05EBD"/>
    <w:p w:rsidR="00A05EBD" w:rsidRDefault="00A05EBD" w:rsidP="00A05EBD">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05EBD" w:rsidRDefault="00A05EBD" w:rsidP="00A05EBD"/>
    <w:p w:rsidR="00A05EBD" w:rsidRPr="0078641D" w:rsidRDefault="00A05EBD" w:rsidP="00A05EBD">
      <w:pPr>
        <w:rPr>
          <w:b/>
        </w:rPr>
      </w:pPr>
      <w:r w:rsidRPr="0078641D">
        <w:rPr>
          <w:b/>
        </w:rPr>
        <w:t xml:space="preserve">What is the function of the choroid layer?  </w:t>
      </w:r>
    </w:p>
    <w:p w:rsidR="00A05EBD" w:rsidRPr="00E5763C" w:rsidRDefault="00A05EBD" w:rsidP="00A05EBD">
      <w:pPr>
        <w:rPr>
          <w:color w:val="76923C" w:themeColor="accent3" w:themeShade="BF"/>
        </w:rPr>
      </w:pPr>
      <w:r w:rsidRPr="00E5763C">
        <w:rPr>
          <w:color w:val="76923C" w:themeColor="accent3" w:themeShade="BF"/>
        </w:rPr>
        <w:t xml:space="preserve">The choroid layer is part of the vascular layer of the eye.  It provides oxygen and nutrients to the retina.  It is darkly pigmented which helps to prevent reflection from taking place within the eye.  With less reflection, we have sharper vision. </w:t>
      </w:r>
    </w:p>
    <w:p w:rsidR="00A05EBD" w:rsidRDefault="00A05EBD" w:rsidP="00A05EBD"/>
    <w:p w:rsidR="00A05EBD" w:rsidRDefault="00A05EBD" w:rsidP="00A05EBD">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05EBD" w:rsidRDefault="00A05EBD" w:rsidP="00A05EBD">
      <w:r>
        <w:t xml:space="preserve">  </w:t>
      </w:r>
    </w:p>
    <w:p w:rsidR="00A05EBD" w:rsidRPr="0078641D" w:rsidRDefault="00A05EBD" w:rsidP="00A05EBD">
      <w:pPr>
        <w:rPr>
          <w:b/>
        </w:rPr>
      </w:pPr>
      <w:r w:rsidRPr="0078641D">
        <w:rPr>
          <w:b/>
        </w:rPr>
        <w:t xml:space="preserve">What is the pathway the optic nerve impulses will follow to get to the visual cortex of the brain?  </w:t>
      </w:r>
    </w:p>
    <w:p w:rsidR="00A05EBD" w:rsidRPr="00E5763C" w:rsidRDefault="00A05EBD" w:rsidP="00A05EBD">
      <w:pPr>
        <w:rPr>
          <w:color w:val="76923C" w:themeColor="accent3" w:themeShade="BF"/>
        </w:rPr>
      </w:pPr>
      <w:r w:rsidRPr="00E5763C">
        <w:rPr>
          <w:color w:val="76923C" w:themeColor="accent3" w:themeShade="BF"/>
        </w:rPr>
        <w:t>Retina</w:t>
      </w:r>
    </w:p>
    <w:p w:rsidR="00A05EBD" w:rsidRPr="00E5763C" w:rsidRDefault="00A05EBD" w:rsidP="00A05EBD">
      <w:pPr>
        <w:rPr>
          <w:color w:val="76923C" w:themeColor="accent3" w:themeShade="BF"/>
        </w:rPr>
      </w:pPr>
      <w:r w:rsidRPr="00E5763C">
        <w:rPr>
          <w:color w:val="76923C" w:themeColor="accent3" w:themeShade="BF"/>
        </w:rPr>
        <w:t>Optic disc</w:t>
      </w:r>
    </w:p>
    <w:p w:rsidR="00A05EBD" w:rsidRPr="00E5763C" w:rsidRDefault="00A05EBD" w:rsidP="00A05EBD">
      <w:pPr>
        <w:rPr>
          <w:color w:val="76923C" w:themeColor="accent3" w:themeShade="BF"/>
        </w:rPr>
      </w:pPr>
      <w:r w:rsidRPr="00E5763C">
        <w:rPr>
          <w:color w:val="76923C" w:themeColor="accent3" w:themeShade="BF"/>
        </w:rPr>
        <w:t>Optic nerve</w:t>
      </w:r>
    </w:p>
    <w:p w:rsidR="00A05EBD" w:rsidRPr="00E5763C" w:rsidRDefault="00A05EBD" w:rsidP="00A05EBD">
      <w:pPr>
        <w:rPr>
          <w:color w:val="76923C" w:themeColor="accent3" w:themeShade="BF"/>
        </w:rPr>
      </w:pPr>
      <w:r w:rsidRPr="00E5763C">
        <w:rPr>
          <w:color w:val="76923C" w:themeColor="accent3" w:themeShade="BF"/>
        </w:rPr>
        <w:t xml:space="preserve">Optic </w:t>
      </w:r>
      <w:proofErr w:type="spellStart"/>
      <w:r w:rsidRPr="00E5763C">
        <w:rPr>
          <w:color w:val="76923C" w:themeColor="accent3" w:themeShade="BF"/>
        </w:rPr>
        <w:t>chiasma</w:t>
      </w:r>
      <w:proofErr w:type="spellEnd"/>
    </w:p>
    <w:p w:rsidR="00A05EBD" w:rsidRPr="00E5763C" w:rsidRDefault="00A05EBD" w:rsidP="00A05EBD">
      <w:pPr>
        <w:rPr>
          <w:color w:val="76923C" w:themeColor="accent3" w:themeShade="BF"/>
        </w:rPr>
      </w:pPr>
      <w:r w:rsidRPr="00E5763C">
        <w:rPr>
          <w:color w:val="76923C" w:themeColor="accent3" w:themeShade="BF"/>
        </w:rPr>
        <w:t>Optic tract</w:t>
      </w:r>
    </w:p>
    <w:p w:rsidR="00A05EBD" w:rsidRPr="00E5763C" w:rsidRDefault="00A05EBD" w:rsidP="00A05EBD">
      <w:pPr>
        <w:rPr>
          <w:color w:val="76923C" w:themeColor="accent3" w:themeShade="BF"/>
        </w:rPr>
      </w:pPr>
      <w:r w:rsidRPr="00E5763C">
        <w:rPr>
          <w:color w:val="76923C" w:themeColor="accent3" w:themeShade="BF"/>
        </w:rPr>
        <w:t>Lateral geniculate body of thalamus (synapse)</w:t>
      </w:r>
    </w:p>
    <w:p w:rsidR="00A05EBD" w:rsidRPr="00E5763C" w:rsidRDefault="00A05EBD" w:rsidP="00A05EBD">
      <w:pPr>
        <w:rPr>
          <w:color w:val="76923C" w:themeColor="accent3" w:themeShade="BF"/>
        </w:rPr>
      </w:pPr>
      <w:r w:rsidRPr="00E5763C">
        <w:rPr>
          <w:color w:val="76923C" w:themeColor="accent3" w:themeShade="BF"/>
        </w:rPr>
        <w:t>Optic radiations</w:t>
      </w:r>
    </w:p>
    <w:p w:rsidR="00A05EBD" w:rsidRPr="00E5763C" w:rsidRDefault="00A05EBD" w:rsidP="00A05EBD">
      <w:pPr>
        <w:rPr>
          <w:color w:val="76923C" w:themeColor="accent3" w:themeShade="BF"/>
        </w:rPr>
      </w:pPr>
      <w:r w:rsidRPr="00E5763C">
        <w:rPr>
          <w:color w:val="76923C" w:themeColor="accent3" w:themeShade="BF"/>
        </w:rPr>
        <w:t>Occipital lobe of cerebrum</w:t>
      </w:r>
    </w:p>
    <w:p w:rsidR="00A05EBD" w:rsidRPr="00E5763C" w:rsidRDefault="00A05EBD" w:rsidP="00A05EBD">
      <w:pPr>
        <w:rPr>
          <w:color w:val="76923C" w:themeColor="accent3" w:themeShade="BF"/>
        </w:rPr>
      </w:pPr>
      <w:r w:rsidRPr="00E5763C">
        <w:rPr>
          <w:b/>
          <w:color w:val="76923C" w:themeColor="accent3" w:themeShade="BF"/>
        </w:rPr>
        <w:t>Extra</w:t>
      </w:r>
      <w:r w:rsidRPr="00E5763C">
        <w:rPr>
          <w:color w:val="76923C" w:themeColor="accent3" w:themeShade="BF"/>
        </w:rPr>
        <w:t xml:space="preserve">:  (some end at the superior </w:t>
      </w:r>
      <w:proofErr w:type="spellStart"/>
      <w:r w:rsidRPr="00E5763C">
        <w:rPr>
          <w:color w:val="76923C" w:themeColor="accent3" w:themeShade="BF"/>
        </w:rPr>
        <w:t>colliculus</w:t>
      </w:r>
      <w:proofErr w:type="spellEnd"/>
      <w:r w:rsidRPr="00E5763C">
        <w:rPr>
          <w:color w:val="76923C" w:themeColor="accent3" w:themeShade="BF"/>
        </w:rPr>
        <w:t xml:space="preserve"> which is where we coordinate saccadic (fast) eye movement and the rapid movement of our heads to seen or heard things.)  Others end at the </w:t>
      </w:r>
      <w:proofErr w:type="spellStart"/>
      <w:r w:rsidRPr="00E5763C">
        <w:rPr>
          <w:color w:val="76923C" w:themeColor="accent3" w:themeShade="BF"/>
        </w:rPr>
        <w:t>pretectal</w:t>
      </w:r>
      <w:proofErr w:type="spellEnd"/>
      <w:r w:rsidRPr="00E5763C">
        <w:rPr>
          <w:color w:val="76923C" w:themeColor="accent3" w:themeShade="BF"/>
        </w:rPr>
        <w:t xml:space="preserve"> nucleus which is responsible for the pupillary light response.)</w:t>
      </w:r>
    </w:p>
    <w:p w:rsidR="00A05EBD" w:rsidRDefault="00A05EBD" w:rsidP="00A05EBD"/>
    <w:p w:rsidR="00A05EBD" w:rsidRDefault="00A05EBD" w:rsidP="00A05EBD">
      <w:r>
        <w:rPr>
          <w:noProof/>
        </w:rPr>
        <w:lastRenderedPageBreak/>
        <w:drawing>
          <wp:anchor distT="0" distB="0" distL="114300" distR="114300" simplePos="0" relativeHeight="251984896" behindDoc="1" locked="0" layoutInCell="1" allowOverlap="1" wp14:anchorId="6D8E3612" wp14:editId="03BD36D2">
            <wp:simplePos x="114300" y="314325"/>
            <wp:positionH relativeFrom="margin">
              <wp:align>left</wp:align>
            </wp:positionH>
            <wp:positionV relativeFrom="margin">
              <wp:align>top</wp:align>
            </wp:positionV>
            <wp:extent cx="3533775" cy="4619625"/>
            <wp:effectExtent l="19050" t="0" r="9525"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email"/>
                    <a:srcRect/>
                    <a:stretch>
                      <a:fillRect/>
                    </a:stretch>
                  </pic:blipFill>
                  <pic:spPr bwMode="auto">
                    <a:xfrm>
                      <a:off x="0" y="0"/>
                      <a:ext cx="3533775" cy="4619625"/>
                    </a:xfrm>
                    <a:prstGeom prst="rect">
                      <a:avLst/>
                    </a:prstGeom>
                    <a:noFill/>
                    <a:ln w="9525">
                      <a:noFill/>
                      <a:miter lim="800000"/>
                      <a:headEnd/>
                      <a:tailEnd/>
                    </a:ln>
                  </pic:spPr>
                </pic:pic>
              </a:graphicData>
            </a:graphic>
          </wp:anchor>
        </w:drawing>
      </w:r>
      <w:r>
        <w:rPr>
          <w:noProof/>
        </w:rPr>
        <w:drawing>
          <wp:anchor distT="0" distB="0" distL="114300" distR="114300" simplePos="0" relativeHeight="251983872" behindDoc="1" locked="0" layoutInCell="1" allowOverlap="1" wp14:anchorId="0CECC785" wp14:editId="72AEF9C1">
            <wp:simplePos x="3429000" y="514350"/>
            <wp:positionH relativeFrom="margin">
              <wp:align>right</wp:align>
            </wp:positionH>
            <wp:positionV relativeFrom="margin">
              <wp:align>top</wp:align>
            </wp:positionV>
            <wp:extent cx="3228975" cy="3190875"/>
            <wp:effectExtent l="19050" t="0" r="9525" b="0"/>
            <wp:wrapSquare wrapText="bothSides"/>
            <wp:docPr id="52" name="Picture 7" descr="C:\Documents and Settings\bawargo\My Documents\marieb bwargo01\15_AllImages\15-06bMicroRetin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awargo\My Documents\marieb bwargo01\15_AllImages\15-06bMicroRetina_L.jpg"/>
                    <pic:cNvPicPr>
                      <a:picLocks noChangeAspect="1" noChangeArrowheads="1"/>
                    </pic:cNvPicPr>
                  </pic:nvPicPr>
                  <pic:blipFill>
                    <a:blip r:embed="rId105" cstate="email"/>
                    <a:srcRect/>
                    <a:stretch>
                      <a:fillRect/>
                    </a:stretch>
                  </pic:blipFill>
                  <pic:spPr bwMode="auto">
                    <a:xfrm>
                      <a:off x="0" y="0"/>
                      <a:ext cx="3228975" cy="319087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r>
        <w:t xml:space="preserve"> </w:t>
      </w:r>
    </w:p>
    <w:p w:rsidR="00A05EBD" w:rsidRDefault="00A05EBD" w:rsidP="00A05EBD"/>
    <w:p w:rsidR="00A05EBD" w:rsidRDefault="00A05EBD" w:rsidP="00A05EBD"/>
    <w:p w:rsidR="00A05EBD" w:rsidRDefault="00A05EBD" w:rsidP="00A05EBD">
      <w:r>
        <w:rPr>
          <w:noProof/>
        </w:rPr>
        <w:drawing>
          <wp:anchor distT="0" distB="0" distL="114300" distR="114300" simplePos="0" relativeHeight="251985920" behindDoc="1" locked="0" layoutInCell="1" allowOverlap="1" wp14:anchorId="3DB0430C" wp14:editId="2E08E66C">
            <wp:simplePos x="1571625" y="4762500"/>
            <wp:positionH relativeFrom="margin">
              <wp:align>center</wp:align>
            </wp:positionH>
            <wp:positionV relativeFrom="margin">
              <wp:align>bottom</wp:align>
            </wp:positionV>
            <wp:extent cx="5083175" cy="3400425"/>
            <wp:effectExtent l="19050" t="0" r="3175" b="0"/>
            <wp:wrapSquare wrapText="bothSides"/>
            <wp:docPr id="54" name="Picture 6" descr="C:\Documents and Settings\bawargo\My Documents\marieb bwargo01\15_AllImages\15-04aInternalEy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15_AllImages\15-04aInternalEye_L.jpg"/>
                    <pic:cNvPicPr>
                      <a:picLocks noChangeAspect="1" noChangeArrowheads="1"/>
                    </pic:cNvPicPr>
                  </pic:nvPicPr>
                  <pic:blipFill>
                    <a:blip r:embed="rId106" cstate="email"/>
                    <a:srcRect/>
                    <a:stretch>
                      <a:fillRect/>
                    </a:stretch>
                  </pic:blipFill>
                  <pic:spPr bwMode="auto">
                    <a:xfrm>
                      <a:off x="0" y="0"/>
                      <a:ext cx="5083175" cy="340042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267C8684" wp14:editId="12414229">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Snellen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6C93C7F4" wp14:editId="7C6ACA28">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have</w:t>
      </w:r>
      <w:r w:rsidR="00430752">
        <w:t xml:space="preserve"> </w:t>
      </w:r>
      <w:r>
        <w:t xml:space="preser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14:anchorId="27DA5DBD" wp14:editId="7F4AE337">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14:anchorId="76FBA0B9" wp14:editId="2E51E134">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Pr="00430752" w:rsidRDefault="006F368A" w:rsidP="00AF604A">
      <w:pPr>
        <w:pStyle w:val="ListParagraph"/>
        <w:numPr>
          <w:ilvl w:val="0"/>
          <w:numId w:val="40"/>
        </w:numPr>
        <w:rPr>
          <w:b/>
        </w:rPr>
      </w:pPr>
      <w:r w:rsidRPr="00430752">
        <w:rPr>
          <w:b/>
        </w:rP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FA12BC" w:rsidP="007F4146">
      <w:pPr>
        <w:rPr>
          <w:szCs w:val="24"/>
        </w:rPr>
      </w:pPr>
      <w:r>
        <w:rPr>
          <w:noProof/>
          <w:szCs w:val="24"/>
        </w:rPr>
        <w:lastRenderedPageBreak/>
        <mc:AlternateContent>
          <mc:Choice Requires="wps">
            <w:drawing>
              <wp:anchor distT="91440" distB="91440" distL="114300" distR="114300" simplePos="0" relativeHeight="252006400" behindDoc="1" locked="0" layoutInCell="0" allowOverlap="1" wp14:anchorId="16395572" wp14:editId="308FA9D1">
                <wp:simplePos x="0" y="0"/>
                <wp:positionH relativeFrom="margin">
                  <wp:align>left</wp:align>
                </wp:positionH>
                <wp:positionV relativeFrom="margin">
                  <wp:align>top</wp:align>
                </wp:positionV>
                <wp:extent cx="3108960" cy="2419350"/>
                <wp:effectExtent l="0" t="0" r="15240" b="19050"/>
                <wp:wrapSquare wrapText="bothSides"/>
                <wp:docPr id="8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044BDA" w:rsidRPr="00430752" w:rsidRDefault="00044BDA"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48" type="#_x0000_t65" style="position:absolute;margin-left:0;margin-top:0;width:244.8pt;height:190.5pt;z-index:-2513100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" o:allowincell="f" fillcolor="white [3201]" strokecolor="black [3200]" strokeweight="2pt">
                <v:textbox inset="10.8pt,7.2pt,10.8pt">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044BDA" w:rsidRPr="00430752" w:rsidRDefault="00044BDA"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5376" behindDoc="1" locked="0" layoutInCell="0" allowOverlap="1" wp14:anchorId="127281A2" wp14:editId="4DE3DB00">
                <wp:simplePos x="0" y="0"/>
                <wp:positionH relativeFrom="margin">
                  <wp:align>right</wp:align>
                </wp:positionH>
                <wp:positionV relativeFrom="margin">
                  <wp:align>top</wp:align>
                </wp:positionV>
                <wp:extent cx="3108960" cy="2419350"/>
                <wp:effectExtent l="0" t="0" r="15240" b="19050"/>
                <wp:wrapSquare wrapText="bothSides"/>
                <wp:docPr id="8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ln>
                          <a:headEnd/>
                          <a:tailEnd/>
                        </a:ln>
                      </wps:spPr>
                      <wps:style>
                        <a:lnRef idx="2">
                          <a:schemeClr val="dk1"/>
                        </a:lnRef>
                        <a:fillRef idx="1">
                          <a:schemeClr val="lt1"/>
                        </a:fillRef>
                        <a:effectRef idx="0">
                          <a:schemeClr val="dk1"/>
                        </a:effectRef>
                        <a:fontRef idx="minor">
                          <a:schemeClr val="dk1"/>
                        </a:fontRef>
                      </wps:style>
                      <wps:txbx>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49" type="#_x0000_t65" style="position:absolute;margin-left:193.6pt;margin-top:0;width:244.8pt;height:190.5pt;z-index:-2513111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" o:allowincell="f" fillcolor="white [3201]" strokecolor="black [3200]" strokeweight="2pt">
                <v:textbox inset="10.8pt,7.2pt,10.8pt">
                  <w:txbxContent>
                    <w:p w:rsidR="00044BDA" w:rsidRDefault="00044BDA"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044BDA"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044BDA" w:rsidRPr="0068464C" w:rsidRDefault="00044BDA"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F34780">
      <w:pPr>
        <w:rPr>
          <w:b/>
          <w:sz w:val="32"/>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05EBD" w:rsidTr="00A05EBD">
        <w:trPr>
          <w:trHeight w:val="566"/>
        </w:trPr>
        <w:tc>
          <w:tcPr>
            <w:tcW w:w="1971" w:type="dxa"/>
          </w:tcPr>
          <w:p w:rsidR="00A05EBD" w:rsidRPr="00283B61" w:rsidRDefault="00A05EBD" w:rsidP="00A05EBD">
            <w:pPr>
              <w:rPr>
                <w:b/>
              </w:rPr>
            </w:pPr>
            <w:r w:rsidRPr="00283B61">
              <w:rPr>
                <w:b/>
              </w:rPr>
              <w:t>Action</w:t>
            </w:r>
          </w:p>
        </w:tc>
        <w:tc>
          <w:tcPr>
            <w:tcW w:w="1007" w:type="dxa"/>
          </w:tcPr>
          <w:p w:rsidR="00A05EBD" w:rsidRPr="00283B61" w:rsidRDefault="00A05EBD" w:rsidP="00A05EBD">
            <w:pPr>
              <w:rPr>
                <w:b/>
              </w:rPr>
            </w:pPr>
            <w:r w:rsidRPr="00283B61">
              <w:rPr>
                <w:b/>
              </w:rPr>
              <w:t>Present</w:t>
            </w:r>
          </w:p>
        </w:tc>
        <w:tc>
          <w:tcPr>
            <w:tcW w:w="954" w:type="dxa"/>
          </w:tcPr>
          <w:p w:rsidR="00A05EBD" w:rsidRPr="00283B61" w:rsidRDefault="00A05EBD" w:rsidP="00A05EBD">
            <w:pPr>
              <w:rPr>
                <w:b/>
              </w:rPr>
            </w:pPr>
            <w:r w:rsidRPr="00283B61">
              <w:rPr>
                <w:b/>
              </w:rPr>
              <w:t>Absent</w:t>
            </w:r>
          </w:p>
        </w:tc>
        <w:tc>
          <w:tcPr>
            <w:tcW w:w="3286" w:type="dxa"/>
          </w:tcPr>
          <w:p w:rsidR="00A05EBD" w:rsidRPr="00283B61" w:rsidRDefault="00A05EBD" w:rsidP="00A05EBD">
            <w:pPr>
              <w:rPr>
                <w:b/>
              </w:rPr>
            </w:pPr>
            <w:r w:rsidRPr="00283B61">
              <w:rPr>
                <w:b/>
              </w:rPr>
              <w:t xml:space="preserve">Muscle activated </w:t>
            </w:r>
          </w:p>
        </w:tc>
        <w:tc>
          <w:tcPr>
            <w:tcW w:w="3780" w:type="dxa"/>
          </w:tcPr>
          <w:p w:rsidR="00A05EBD" w:rsidRPr="00283B61" w:rsidRDefault="00A05EBD" w:rsidP="00A05EBD">
            <w:pPr>
              <w:rPr>
                <w:b/>
              </w:rPr>
            </w:pPr>
            <w:r w:rsidRPr="00283B61">
              <w:rPr>
                <w:b/>
              </w:rPr>
              <w:t>Cranial nerve used</w:t>
            </w:r>
          </w:p>
        </w:tc>
      </w:tr>
      <w:tr w:rsidR="00A05EBD" w:rsidTr="00A05EBD">
        <w:trPr>
          <w:trHeight w:val="566"/>
        </w:trPr>
        <w:tc>
          <w:tcPr>
            <w:tcW w:w="1971" w:type="dxa"/>
          </w:tcPr>
          <w:p w:rsidR="00A05EBD" w:rsidRDefault="00A05EBD" w:rsidP="00A05EBD">
            <w:r>
              <w:t>Smile</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Risorius</w:t>
            </w:r>
            <w:proofErr w:type="spellEnd"/>
            <w:r w:rsidRPr="00D01D36">
              <w:rPr>
                <w:color w:val="76923C" w:themeColor="accent3" w:themeShade="BF"/>
              </w:rPr>
              <w:t xml:space="preserve"> muscle, </w:t>
            </w:r>
            <w:proofErr w:type="spellStart"/>
            <w:r w:rsidRPr="00D01D36">
              <w:rPr>
                <w:color w:val="76923C" w:themeColor="accent3" w:themeShade="BF"/>
              </w:rPr>
              <w:t>zygomaticus</w:t>
            </w:r>
            <w:proofErr w:type="spellEnd"/>
            <w:r w:rsidRPr="00D01D36">
              <w:rPr>
                <w:color w:val="76923C" w:themeColor="accent3" w:themeShade="BF"/>
              </w:rPr>
              <w:t xml:space="preserve"> muscles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Close eyes tightly</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Orbicularis oculi</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Raise eyebrows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Frontalis</w:t>
            </w:r>
            <w:proofErr w:type="spellEnd"/>
            <w:r w:rsidRPr="00D01D36">
              <w:rPr>
                <w:color w:val="76923C" w:themeColor="accent3" w:themeShade="BF"/>
              </w:rPr>
              <w:t xml:space="preserve"> muscle</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Puff cheeks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Buccinators muscle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VII</w:t>
            </w:r>
          </w:p>
        </w:tc>
      </w:tr>
      <w:tr w:rsidR="00A05EBD" w:rsidTr="00A05EBD">
        <w:trPr>
          <w:trHeight w:val="566"/>
        </w:trPr>
        <w:tc>
          <w:tcPr>
            <w:tcW w:w="1971" w:type="dxa"/>
          </w:tcPr>
          <w:p w:rsidR="00A05EBD" w:rsidRDefault="00A05EBD" w:rsidP="00A05EBD">
            <w:r>
              <w:t>Open mouth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Lateral </w:t>
            </w:r>
            <w:proofErr w:type="spellStart"/>
            <w:r w:rsidRPr="00D01D36">
              <w:rPr>
                <w:color w:val="76923C" w:themeColor="accent3" w:themeShade="BF"/>
              </w:rPr>
              <w:t>pterygoid</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66"/>
        </w:trPr>
        <w:tc>
          <w:tcPr>
            <w:tcW w:w="1971" w:type="dxa"/>
          </w:tcPr>
          <w:p w:rsidR="00A05EBD" w:rsidRDefault="00A05EBD" w:rsidP="00A05EBD">
            <w:r>
              <w:t>Clench teeth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Masseter</w:t>
            </w:r>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93"/>
        </w:trPr>
        <w:tc>
          <w:tcPr>
            <w:tcW w:w="1971" w:type="dxa"/>
          </w:tcPr>
          <w:p w:rsidR="00A05EBD" w:rsidRDefault="00A05EBD" w:rsidP="00A05EBD">
            <w:r>
              <w:t>Raise shoulders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Trapezius</w:t>
            </w:r>
          </w:p>
        </w:tc>
        <w:tc>
          <w:tcPr>
            <w:tcW w:w="3780" w:type="dxa"/>
          </w:tcPr>
          <w:p w:rsidR="00A05EBD" w:rsidRPr="00D01D36" w:rsidRDefault="00A05EBD" w:rsidP="00A05EBD">
            <w:pPr>
              <w:rPr>
                <w:color w:val="76923C" w:themeColor="accent3" w:themeShade="BF"/>
              </w:rPr>
            </w:pPr>
            <w:r w:rsidRPr="00D01D36">
              <w:rPr>
                <w:color w:val="76923C" w:themeColor="accent3" w:themeShade="BF"/>
              </w:rPr>
              <w:t>Spinal accessory XI (the only cranial nerve to activate skeletal muscles outside of the face)</w:t>
            </w:r>
          </w:p>
        </w:tc>
      </w:tr>
    </w:tbl>
    <w:p w:rsidR="00A64C9E" w:rsidRDefault="00A64C9E" w:rsidP="00A64C9E"/>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lastRenderedPageBreak/>
        <w:t>Indicate below if the activity was observed and which eye muscles were used</w:t>
      </w:r>
    </w:p>
    <w:tbl>
      <w:tblPr>
        <w:tblStyle w:val="TableGrid"/>
        <w:tblW w:w="0" w:type="auto"/>
        <w:tblLook w:val="04A0" w:firstRow="1" w:lastRow="0" w:firstColumn="1" w:lastColumn="0" w:noHBand="0" w:noVBand="1"/>
      </w:tblPr>
      <w:tblGrid>
        <w:gridCol w:w="1998"/>
        <w:gridCol w:w="990"/>
        <w:gridCol w:w="900"/>
        <w:gridCol w:w="3330"/>
        <w:gridCol w:w="3798"/>
      </w:tblGrid>
      <w:tr w:rsidR="00A05EBD" w:rsidTr="00A05EBD">
        <w:tc>
          <w:tcPr>
            <w:tcW w:w="1998" w:type="dxa"/>
          </w:tcPr>
          <w:p w:rsidR="00A05EBD" w:rsidRDefault="00A05EBD" w:rsidP="00A05EBD">
            <w:r>
              <w:t>Action</w:t>
            </w:r>
          </w:p>
        </w:tc>
        <w:tc>
          <w:tcPr>
            <w:tcW w:w="990" w:type="dxa"/>
          </w:tcPr>
          <w:p w:rsidR="00A05EBD" w:rsidRDefault="00A05EBD" w:rsidP="00A05EBD">
            <w:r>
              <w:t xml:space="preserve">Present </w:t>
            </w:r>
          </w:p>
        </w:tc>
        <w:tc>
          <w:tcPr>
            <w:tcW w:w="900" w:type="dxa"/>
          </w:tcPr>
          <w:p w:rsidR="00A05EBD" w:rsidRDefault="00A05EBD" w:rsidP="00A05EBD">
            <w:r>
              <w:t>Absent</w:t>
            </w:r>
          </w:p>
        </w:tc>
        <w:tc>
          <w:tcPr>
            <w:tcW w:w="3330" w:type="dxa"/>
          </w:tcPr>
          <w:p w:rsidR="00A05EBD" w:rsidRDefault="00A05EBD" w:rsidP="00A05EBD">
            <w:r>
              <w:t>Eye muscle used</w:t>
            </w:r>
          </w:p>
        </w:tc>
        <w:tc>
          <w:tcPr>
            <w:tcW w:w="3798" w:type="dxa"/>
          </w:tcPr>
          <w:p w:rsidR="00A05EBD" w:rsidRDefault="00A05EBD" w:rsidP="00A05EBD">
            <w:r>
              <w:t>Cranial nerve</w:t>
            </w:r>
          </w:p>
        </w:tc>
      </w:tr>
      <w:tr w:rsidR="00A05EBD" w:rsidTr="00A05EBD">
        <w:tc>
          <w:tcPr>
            <w:tcW w:w="1998" w:type="dxa"/>
          </w:tcPr>
          <w:p w:rsidR="00A05EBD" w:rsidRDefault="00A05EBD" w:rsidP="00A05EBD">
            <w:r>
              <w:t>Both eyes look up</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 xml:space="preserve">Superior rectus, </w:t>
            </w:r>
          </w:p>
          <w:p w:rsidR="00A05EBD" w:rsidRPr="00D01D36" w:rsidRDefault="00A05EBD" w:rsidP="00A05EBD">
            <w:pPr>
              <w:rPr>
                <w:color w:val="76923C" w:themeColor="accent3" w:themeShade="BF"/>
              </w:rPr>
            </w:pPr>
            <w:r w:rsidRPr="00D01D36">
              <w:rPr>
                <w:color w:val="76923C" w:themeColor="accent3" w:themeShade="BF"/>
              </w:rPr>
              <w:t>Inferior oblique</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tc>
      </w:tr>
      <w:tr w:rsidR="00A05EBD" w:rsidTr="00A05EBD">
        <w:tc>
          <w:tcPr>
            <w:tcW w:w="1998" w:type="dxa"/>
          </w:tcPr>
          <w:p w:rsidR="00A05EBD" w:rsidRDefault="00A05EBD" w:rsidP="00A05EBD">
            <w:r>
              <w:t>Both eyes look down</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Inferior rectus</w:t>
            </w:r>
          </w:p>
          <w:p w:rsidR="00A05EBD" w:rsidRPr="00D01D36" w:rsidRDefault="00A05EBD" w:rsidP="00A05EBD">
            <w:pPr>
              <w:rPr>
                <w:color w:val="76923C" w:themeColor="accent3" w:themeShade="BF"/>
              </w:rPr>
            </w:pPr>
            <w:r w:rsidRPr="00D01D36">
              <w:rPr>
                <w:color w:val="76923C" w:themeColor="accent3" w:themeShade="BF"/>
              </w:rPr>
              <w:t>Superior oblique</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p w:rsidR="00A05EBD" w:rsidRPr="00D01D36" w:rsidRDefault="00A05EBD" w:rsidP="00A05EBD">
            <w:pPr>
              <w:rPr>
                <w:color w:val="76923C" w:themeColor="accent3" w:themeShade="BF"/>
              </w:rPr>
            </w:pPr>
            <w:r w:rsidRPr="00D01D36">
              <w:rPr>
                <w:color w:val="76923C" w:themeColor="accent3" w:themeShade="BF"/>
              </w:rPr>
              <w:t>Superior oblique is  Trochlear  IV</w:t>
            </w:r>
          </w:p>
        </w:tc>
      </w:tr>
      <w:tr w:rsidR="00A05EBD" w:rsidTr="00A05EBD">
        <w:tc>
          <w:tcPr>
            <w:tcW w:w="1998" w:type="dxa"/>
          </w:tcPr>
          <w:p w:rsidR="00A05EBD" w:rsidRDefault="00A05EBD" w:rsidP="00A05EBD">
            <w:r>
              <w:t>Right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r w:rsidR="00A05EBD" w:rsidTr="00A05EBD">
        <w:tc>
          <w:tcPr>
            <w:tcW w:w="1998" w:type="dxa"/>
          </w:tcPr>
          <w:p w:rsidR="00A05EBD" w:rsidRDefault="00A05EBD" w:rsidP="00A05EBD">
            <w:r>
              <w:t>Left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tc>
      </w:tr>
      <w:tr w:rsidR="00A05EBD" w:rsidTr="00A05EBD">
        <w:tc>
          <w:tcPr>
            <w:tcW w:w="1998" w:type="dxa"/>
          </w:tcPr>
          <w:p w:rsidR="00A05EBD" w:rsidRDefault="00A05EBD" w:rsidP="00A05EBD">
            <w:r>
              <w:t>Right eye looks left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r w:rsidRPr="00D01D36">
              <w:rPr>
                <w:color w:val="76923C" w:themeColor="accent3" w:themeShade="BF"/>
              </w:rPr>
              <w:t>Oculomotor III</w:t>
            </w:r>
          </w:p>
        </w:tc>
      </w:tr>
      <w:tr w:rsidR="00A05EBD" w:rsidTr="00A05EBD">
        <w:tc>
          <w:tcPr>
            <w:tcW w:w="1998" w:type="dxa"/>
          </w:tcPr>
          <w:p w:rsidR="00A05EBD" w:rsidRDefault="00A05EBD" w:rsidP="00A05EBD">
            <w:r>
              <w:t>Left eye looks left</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bl>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05EBD" w:rsidTr="00A05EBD">
        <w:tc>
          <w:tcPr>
            <w:tcW w:w="2203" w:type="dxa"/>
          </w:tcPr>
          <w:p w:rsidR="00A05EBD" w:rsidRDefault="00A05EBD" w:rsidP="00A05EBD">
            <w:r>
              <w:t>Action</w:t>
            </w:r>
          </w:p>
        </w:tc>
        <w:tc>
          <w:tcPr>
            <w:tcW w:w="3845" w:type="dxa"/>
          </w:tcPr>
          <w:p w:rsidR="00A05EBD" w:rsidRDefault="00A05EBD" w:rsidP="00A05EBD">
            <w:r>
              <w:t>Response of left pupil</w:t>
            </w:r>
          </w:p>
        </w:tc>
        <w:tc>
          <w:tcPr>
            <w:tcW w:w="4950" w:type="dxa"/>
          </w:tcPr>
          <w:p w:rsidR="00A05EBD" w:rsidRDefault="00A05EBD" w:rsidP="00A05EBD">
            <w:r>
              <w:t>Response of right pupil</w:t>
            </w:r>
          </w:p>
        </w:tc>
      </w:tr>
      <w:tr w:rsidR="00A05EBD" w:rsidTr="00A05EBD">
        <w:tc>
          <w:tcPr>
            <w:tcW w:w="2203" w:type="dxa"/>
          </w:tcPr>
          <w:p w:rsidR="00A05EBD" w:rsidRDefault="00A05EBD" w:rsidP="00A05EBD">
            <w:r>
              <w:t>Light in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p>
        </w:tc>
      </w:tr>
      <w:tr w:rsidR="00A05EBD" w:rsidTr="00A05EBD">
        <w:tc>
          <w:tcPr>
            <w:tcW w:w="2203" w:type="dxa"/>
          </w:tcPr>
          <w:p w:rsidR="00A05EBD" w:rsidRDefault="00A05EBD" w:rsidP="00A05EBD">
            <w:r>
              <w:t>Light removed from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r>
      <w:tr w:rsidR="00A05EBD" w:rsidTr="00A05EBD">
        <w:tc>
          <w:tcPr>
            <w:tcW w:w="2203" w:type="dxa"/>
          </w:tcPr>
          <w:p w:rsidR="00A05EBD" w:rsidRDefault="00A05EBD" w:rsidP="00A05EBD">
            <w:r>
              <w:t>Light in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r>
      <w:tr w:rsidR="00A05EBD" w:rsidTr="00A05EBD">
        <w:tc>
          <w:tcPr>
            <w:tcW w:w="2203" w:type="dxa"/>
          </w:tcPr>
          <w:p w:rsidR="00A05EBD" w:rsidRDefault="00A05EBD" w:rsidP="00A05EBD">
            <w:r>
              <w:t>Light removed from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p>
        </w:tc>
        <w:tc>
          <w:tcPr>
            <w:tcW w:w="4950" w:type="dxa"/>
          </w:tcPr>
          <w:p w:rsidR="00A05EBD" w:rsidRPr="00D01D36" w:rsidRDefault="00A05EBD" w:rsidP="00A05EBD">
            <w:pPr>
              <w:rPr>
                <w:color w:val="76923C" w:themeColor="accent3" w:themeShade="BF"/>
              </w:rPr>
            </w:pPr>
            <w:r w:rsidRPr="00D01D36">
              <w:rPr>
                <w:color w:val="76923C" w:themeColor="accent3" w:themeShade="BF"/>
              </w:rPr>
              <w:t xml:space="preserve">Dilates </w:t>
            </w:r>
          </w:p>
        </w:tc>
      </w:tr>
    </w:tbl>
    <w:p w:rsidR="00A05EBD" w:rsidRDefault="00A05EBD" w:rsidP="00A05EBD"/>
    <w:p w:rsidR="00A05EBD" w:rsidRPr="00300B80" w:rsidRDefault="00A05EBD" w:rsidP="00A05EBD">
      <w:pPr>
        <w:rPr>
          <w:b/>
        </w:rPr>
      </w:pPr>
      <w:r>
        <w:t xml:space="preserve">Which cranial nerve is conveying the light information to the brain?  </w:t>
      </w:r>
      <w:r w:rsidRPr="00D01D36">
        <w:rPr>
          <w:b/>
          <w:color w:val="76923C" w:themeColor="accent3" w:themeShade="BF"/>
        </w:rPr>
        <w:t>CN II:  Optic</w:t>
      </w:r>
    </w:p>
    <w:p w:rsidR="00A05EBD" w:rsidRDefault="00A05EBD" w:rsidP="00A05EBD"/>
    <w:p w:rsidR="00A05EBD" w:rsidRDefault="00A05EBD" w:rsidP="00A05EBD">
      <w:r>
        <w:t xml:space="preserve">Which cranial nerve is responsible for the pupillary response?  </w:t>
      </w:r>
      <w:r w:rsidRPr="00D01D36">
        <w:rPr>
          <w:b/>
          <w:color w:val="76923C" w:themeColor="accent3" w:themeShade="BF"/>
        </w:rPr>
        <w:t>CN III:  oculomotor controls the iris/pupil</w:t>
      </w:r>
    </w:p>
    <w:p w:rsidR="00A05EBD" w:rsidRDefault="00A05EBD" w:rsidP="00A05EBD"/>
    <w:p w:rsidR="00A05EBD" w:rsidRDefault="00A05EBD" w:rsidP="00A05EBD">
      <w:r>
        <w:t>Based on what you know of the pathway of the optic tract, why would light shining in one eye result in a change in both pupils?</w:t>
      </w:r>
    </w:p>
    <w:p w:rsidR="00A05EBD" w:rsidRPr="00D01D36" w:rsidRDefault="00A05EBD" w:rsidP="00A05EBD">
      <w:pPr>
        <w:rPr>
          <w:b/>
          <w:color w:val="76923C" w:themeColor="accent3" w:themeShade="BF"/>
        </w:rPr>
      </w:pPr>
      <w:r w:rsidRPr="00D01D36">
        <w:rPr>
          <w:b/>
          <w:color w:val="76923C" w:themeColor="accent3" w:themeShade="BF"/>
        </w:rPr>
        <w:t xml:space="preserve">From the right eye, some of the tracts decussate at the </w:t>
      </w:r>
      <w:proofErr w:type="spellStart"/>
      <w:r w:rsidRPr="00D01D36">
        <w:rPr>
          <w:b/>
          <w:color w:val="76923C" w:themeColor="accent3" w:themeShade="BF"/>
        </w:rPr>
        <w:t>chiasma</w:t>
      </w:r>
      <w:proofErr w:type="spellEnd"/>
      <w:r w:rsidRPr="00D01D36">
        <w:rPr>
          <w:b/>
          <w:color w:val="76923C" w:themeColor="accent3" w:themeShade="BF"/>
        </w:rPr>
        <w:t xml:space="preserve"> and cross to the left brain.  Other fibers remain on the right.  Both hemispheres of the brain process the incoming optic impulses and respond to them.  So from the right eye being stimulated with a penlight, both eyes will experience pupil constriction. </w:t>
      </w:r>
    </w:p>
    <w:p w:rsidR="00A64C9E" w:rsidRDefault="00A64C9E" w:rsidP="00A64C9E"/>
    <w:p w:rsidR="00A64C9E" w:rsidRPr="002D195C" w:rsidRDefault="00A64C9E" w:rsidP="00A64C9E">
      <w:pPr>
        <w:rPr>
          <w:b/>
        </w:rPr>
      </w:pPr>
      <w:proofErr w:type="spellStart"/>
      <w:r w:rsidRPr="002D195C">
        <w:rPr>
          <w:b/>
        </w:rPr>
        <w:t>Accomodation</w:t>
      </w:r>
      <w:proofErr w:type="spellEnd"/>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Default="00A64C9E" w:rsidP="00A64C9E">
      <w:r>
        <w:t>Describe the changes you are seeing.</w:t>
      </w:r>
    </w:p>
    <w:p w:rsidR="005F3CD3" w:rsidRDefault="005F3CD3" w:rsidP="005F3CD3"/>
    <w:p w:rsidR="005F3CD3" w:rsidRDefault="005F3CD3" w:rsidP="005F3CD3">
      <w:r>
        <w:t>Why would these changes be taking place?</w:t>
      </w:r>
    </w:p>
    <w:p w:rsidR="005F3CD3" w:rsidRPr="00D01D36" w:rsidRDefault="005F3CD3" w:rsidP="005F3CD3">
      <w:pPr>
        <w:rPr>
          <w:b/>
          <w:color w:val="76923C" w:themeColor="accent3" w:themeShade="BF"/>
        </w:rPr>
      </w:pPr>
      <w:r w:rsidRPr="00D01D36">
        <w:rPr>
          <w:b/>
          <w:color w:val="76923C" w:themeColor="accent3" w:themeShade="BF"/>
        </w:rPr>
        <w:lastRenderedPageBreak/>
        <w:t xml:space="preserve">With a distant focus we want the pupil as open as possible to have the best vision.  When we look at near objects, the pupil will constrict to let in less light and ensure that the light entering the eyes is directed back to the fovea </w:t>
      </w:r>
      <w:proofErr w:type="spellStart"/>
      <w:r w:rsidRPr="00D01D36">
        <w:rPr>
          <w:b/>
          <w:color w:val="76923C" w:themeColor="accent3" w:themeShade="BF"/>
        </w:rPr>
        <w:t>centralis</w:t>
      </w:r>
      <w:proofErr w:type="spellEnd"/>
      <w:r w:rsidRPr="00D01D36">
        <w:rPr>
          <w:b/>
          <w:color w:val="76923C" w:themeColor="accent3" w:themeShade="BF"/>
        </w:rPr>
        <w:t xml:space="preserve"> on the retina. </w:t>
      </w:r>
    </w:p>
    <w:p w:rsidR="005F3CD3" w:rsidRDefault="005F3CD3" w:rsidP="005F3CD3"/>
    <w:p w:rsidR="005F3CD3" w:rsidRPr="00D01D36" w:rsidRDefault="005F3CD3" w:rsidP="005F3CD3">
      <w:pPr>
        <w:rPr>
          <w:color w:val="76923C" w:themeColor="accent3" w:themeShade="BF"/>
        </w:rPr>
      </w:pPr>
      <w:r>
        <w:t xml:space="preserve">What could you do to test Cranial Nerve I?  </w:t>
      </w:r>
      <w:r w:rsidRPr="00D01D36">
        <w:rPr>
          <w:b/>
          <w:color w:val="76923C" w:themeColor="accent3" w:themeShade="BF"/>
        </w:rPr>
        <w:t xml:space="preserve">Offer someone something to smell.  They would need to be able to both acknowledge that they </w:t>
      </w:r>
      <w:proofErr w:type="gramStart"/>
      <w:r w:rsidRPr="00D01D36">
        <w:rPr>
          <w:b/>
          <w:color w:val="76923C" w:themeColor="accent3" w:themeShade="BF"/>
        </w:rPr>
        <w:t>are smelling</w:t>
      </w:r>
      <w:proofErr w:type="gramEnd"/>
      <w:r w:rsidRPr="00D01D36">
        <w:rPr>
          <w:b/>
          <w:color w:val="76923C" w:themeColor="accent3" w:themeShade="BF"/>
        </w:rPr>
        <w:t xml:space="preserve"> something AND identify what the smell is.</w:t>
      </w:r>
      <w:r w:rsidRPr="00D01D36">
        <w:rPr>
          <w:color w:val="76923C" w:themeColor="accent3" w:themeShade="BF"/>
        </w:rPr>
        <w:t xml:space="preserve">  </w:t>
      </w:r>
    </w:p>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5F3CD3" w:rsidRDefault="005F3CD3" w:rsidP="005F3CD3"/>
    <w:p w:rsidR="005F3CD3" w:rsidRDefault="005F3CD3" w:rsidP="005F3CD3">
      <w:r>
        <w:t>Which cranial nerve are you testing?</w:t>
      </w:r>
    </w:p>
    <w:p w:rsidR="005F3CD3" w:rsidRPr="00D01D36" w:rsidRDefault="005F3CD3" w:rsidP="005F3CD3">
      <w:pPr>
        <w:rPr>
          <w:color w:val="76923C" w:themeColor="accent3" w:themeShade="BF"/>
        </w:rPr>
      </w:pPr>
      <w:r w:rsidRPr="00D01D36">
        <w:rPr>
          <w:color w:val="76923C" w:themeColor="accent3" w:themeShade="BF"/>
        </w:rPr>
        <w:t xml:space="preserve">Both cranial nerves IX and X </w:t>
      </w:r>
      <w:proofErr w:type="gramStart"/>
      <w:r w:rsidRPr="00D01D36">
        <w:rPr>
          <w:color w:val="76923C" w:themeColor="accent3" w:themeShade="BF"/>
        </w:rPr>
        <w:t>are</w:t>
      </w:r>
      <w:proofErr w:type="gramEnd"/>
      <w:r w:rsidRPr="00D01D36">
        <w:rPr>
          <w:color w:val="76923C" w:themeColor="accent3" w:themeShade="BF"/>
        </w:rPr>
        <w:t xml:space="preserve"> responsible for the muscle of swallowing </w:t>
      </w:r>
    </w:p>
    <w:p w:rsidR="005F3CD3" w:rsidRPr="00D01D36" w:rsidRDefault="005F3CD3" w:rsidP="005F3CD3">
      <w:pPr>
        <w:rPr>
          <w:color w:val="76923C" w:themeColor="accent3" w:themeShade="BF"/>
        </w:rPr>
      </w:pPr>
      <w:r w:rsidRPr="00D01D36">
        <w:rPr>
          <w:color w:val="76923C" w:themeColor="accent3" w:themeShade="BF"/>
        </w:rPr>
        <w:t xml:space="preserve">Glossopharyngeal:  </w:t>
      </w:r>
      <w:proofErr w:type="spellStart"/>
      <w:r w:rsidRPr="00D01D36">
        <w:rPr>
          <w:color w:val="76923C" w:themeColor="accent3" w:themeShade="BF"/>
        </w:rPr>
        <w:t>stylopharyngeal</w:t>
      </w:r>
      <w:proofErr w:type="spellEnd"/>
      <w:r w:rsidRPr="00D01D36">
        <w:rPr>
          <w:color w:val="76923C" w:themeColor="accent3" w:themeShade="BF"/>
        </w:rPr>
        <w:t xml:space="preserve"> muscle</w:t>
      </w:r>
    </w:p>
    <w:p w:rsidR="005F3CD3" w:rsidRPr="00D01D36" w:rsidRDefault="005F3CD3" w:rsidP="005F3CD3">
      <w:pPr>
        <w:rPr>
          <w:color w:val="76923C" w:themeColor="accent3" w:themeShade="BF"/>
        </w:rPr>
      </w:pPr>
      <w:proofErr w:type="spellStart"/>
      <w:r w:rsidRPr="00D01D36">
        <w:rPr>
          <w:color w:val="76923C" w:themeColor="accent3" w:themeShade="BF"/>
        </w:rPr>
        <w:t>Vagus</w:t>
      </w:r>
      <w:proofErr w:type="spellEnd"/>
      <w:r w:rsidRPr="00D01D36">
        <w:rPr>
          <w:color w:val="76923C" w:themeColor="accent3" w:themeShade="BF"/>
        </w:rPr>
        <w:t>:  laryngeal muscles</w:t>
      </w:r>
    </w:p>
    <w:p w:rsidR="005F3CD3" w:rsidRPr="00D01D36" w:rsidRDefault="005F3CD3" w:rsidP="005F3CD3">
      <w:pPr>
        <w:rPr>
          <w:color w:val="76923C" w:themeColor="accent3" w:themeShade="BF"/>
        </w:rPr>
      </w:pPr>
      <w:r w:rsidRPr="00D01D36">
        <w:rPr>
          <w:color w:val="76923C" w:themeColor="accent3" w:themeShade="BF"/>
        </w:rPr>
        <w:t xml:space="preserve">Damage to the </w:t>
      </w:r>
      <w:proofErr w:type="spellStart"/>
      <w:r w:rsidRPr="00D01D36">
        <w:rPr>
          <w:color w:val="76923C" w:themeColor="accent3" w:themeShade="BF"/>
        </w:rPr>
        <w:t>vagus</w:t>
      </w:r>
      <w:proofErr w:type="spellEnd"/>
      <w:r w:rsidRPr="00D01D36">
        <w:rPr>
          <w:color w:val="76923C" w:themeColor="accent3" w:themeShade="BF"/>
        </w:rPr>
        <w:t xml:space="preserve"> nerve can result in dysphagia, difficulty swallowing</w:t>
      </w:r>
    </w:p>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5F3CD3" w:rsidTr="00001922">
        <w:tc>
          <w:tcPr>
            <w:tcW w:w="4045" w:type="dxa"/>
          </w:tcPr>
          <w:p w:rsidR="005F3CD3" w:rsidRDefault="005F3CD3" w:rsidP="00001922">
            <w:r>
              <w:t>Region</w:t>
            </w:r>
          </w:p>
        </w:tc>
        <w:tc>
          <w:tcPr>
            <w:tcW w:w="923" w:type="dxa"/>
          </w:tcPr>
          <w:p w:rsidR="005F3CD3" w:rsidRDefault="005F3CD3" w:rsidP="00001922">
            <w:r>
              <w:t>Present</w:t>
            </w:r>
          </w:p>
        </w:tc>
        <w:tc>
          <w:tcPr>
            <w:tcW w:w="900" w:type="dxa"/>
          </w:tcPr>
          <w:p w:rsidR="005F3CD3" w:rsidRDefault="005F3CD3" w:rsidP="00001922">
            <w:r>
              <w:t>Absent</w:t>
            </w:r>
          </w:p>
        </w:tc>
        <w:tc>
          <w:tcPr>
            <w:tcW w:w="5148" w:type="dxa"/>
          </w:tcPr>
          <w:p w:rsidR="005F3CD3" w:rsidRDefault="005F3CD3" w:rsidP="00001922">
            <w:r>
              <w:t>Cranial Nerve responsible</w:t>
            </w:r>
          </w:p>
        </w:tc>
      </w:tr>
      <w:tr w:rsidR="005F3CD3" w:rsidTr="00001922">
        <w:tc>
          <w:tcPr>
            <w:tcW w:w="4045" w:type="dxa"/>
          </w:tcPr>
          <w:p w:rsidR="005F3CD3" w:rsidRDefault="005F3CD3" w:rsidP="00001922">
            <w:r>
              <w:t>Forehead</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 xml:space="preserve">CN V:  Trigeminal:  </w:t>
            </w:r>
            <w:proofErr w:type="spellStart"/>
            <w:r>
              <w:t>Opthalmic</w:t>
            </w:r>
            <w:proofErr w:type="spellEnd"/>
            <w:r>
              <w:t xml:space="preserve"> branch</w:t>
            </w:r>
          </w:p>
        </w:tc>
      </w:tr>
      <w:tr w:rsidR="005F3CD3" w:rsidTr="00001922">
        <w:tc>
          <w:tcPr>
            <w:tcW w:w="4045" w:type="dxa"/>
          </w:tcPr>
          <w:p w:rsidR="005F3CD3" w:rsidRDefault="005F3CD3" w:rsidP="00001922">
            <w:r>
              <w:t>cheeks</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maxillary branch</w:t>
            </w:r>
          </w:p>
        </w:tc>
      </w:tr>
      <w:tr w:rsidR="005F3CD3" w:rsidTr="00001922">
        <w:tc>
          <w:tcPr>
            <w:tcW w:w="4045" w:type="dxa"/>
          </w:tcPr>
          <w:p w:rsidR="005F3CD3" w:rsidRDefault="005F3CD3" w:rsidP="00001922">
            <w:r>
              <w:t>jawline</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mandibular branch</w:t>
            </w:r>
          </w:p>
        </w:tc>
      </w:tr>
    </w:tbl>
    <w:p w:rsidR="00A64C9E" w:rsidRDefault="00A64C9E" w:rsidP="00A64C9E"/>
    <w:p w:rsidR="00A64C9E" w:rsidRDefault="00A64C9E" w:rsidP="00A64C9E"/>
    <w:p w:rsidR="00070FEC" w:rsidRPr="00317DD4" w:rsidRDefault="00070FEC" w:rsidP="00070FEC">
      <w:pPr>
        <w:rPr>
          <w:rFonts w:eastAsia="Times New Roman"/>
          <w:b/>
        </w:rPr>
      </w:pPr>
      <w:r w:rsidRPr="00317DD4">
        <w:rPr>
          <w:rFonts w:eastAsia="Times New Roman"/>
          <w:b/>
        </w:rPr>
        <w:t>Pain</w:t>
      </w:r>
    </w:p>
    <w:p w:rsidR="00070FEC" w:rsidRDefault="00070FEC" w:rsidP="00070FEC">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070FEC" w:rsidRDefault="00070FEC" w:rsidP="00070FEC">
      <w:pPr>
        <w:rPr>
          <w:rFonts w:eastAsia="Times New Roman"/>
        </w:rPr>
      </w:pPr>
    </w:p>
    <w:p w:rsidR="00070FEC" w:rsidRDefault="00070FEC" w:rsidP="00070FEC">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to 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070FEC" w:rsidRDefault="00070FEC" w:rsidP="00070FEC">
      <w:pPr>
        <w:rPr>
          <w:rFonts w:eastAsia="Times New Roman"/>
        </w:rPr>
      </w:pPr>
    </w:p>
    <w:p w:rsidR="00070FEC" w:rsidRPr="00317DD4" w:rsidRDefault="00070FEC" w:rsidP="00070FEC">
      <w:pPr>
        <w:rPr>
          <w:rFonts w:eastAsia="Times New Roman"/>
          <w:b/>
        </w:rPr>
      </w:pPr>
      <w:r w:rsidRPr="00317DD4">
        <w:rPr>
          <w:rFonts w:eastAsia="Times New Roman"/>
          <w:b/>
        </w:rPr>
        <w:t>Temperature:</w:t>
      </w:r>
    </w:p>
    <w:p w:rsidR="00070FEC" w:rsidRDefault="00070FEC" w:rsidP="00070FEC">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070FEC" w:rsidRDefault="00070FEC" w:rsidP="00070FEC">
      <w:pPr>
        <w:rPr>
          <w:rFonts w:eastAsia="Times New Roman"/>
        </w:rPr>
      </w:pPr>
    </w:p>
    <w:p w:rsidR="00070FEC" w:rsidRDefault="00070FEC" w:rsidP="00070FEC"/>
    <w:p w:rsidR="00070FEC" w:rsidRPr="001E2984" w:rsidRDefault="00070FEC" w:rsidP="00070FEC">
      <w:pPr>
        <w:rPr>
          <w:b/>
        </w:rPr>
      </w:pPr>
      <w:r w:rsidRPr="001E2984">
        <w:rPr>
          <w:b/>
        </w:rPr>
        <w:t>Which cranial nerve is responsible for pain and temperature to from the face?</w:t>
      </w:r>
      <w:r>
        <w:rPr>
          <w:b/>
        </w:rPr>
        <w:t xml:space="preserve"> </w:t>
      </w:r>
    </w:p>
    <w:p w:rsidR="00070FEC" w:rsidRDefault="00070FEC" w:rsidP="00070FEC"/>
    <w:p w:rsidR="00070FEC" w:rsidRDefault="00070FEC" w:rsidP="00070FEC"/>
    <w:p w:rsidR="00070FEC" w:rsidRDefault="00070FEC" w:rsidP="00070FEC">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070FEC" w:rsidRDefault="00070FEC" w:rsidP="00070FEC"/>
    <w:p w:rsidR="00070FEC" w:rsidRPr="00070FEC" w:rsidRDefault="00070FEC" w:rsidP="00070FEC">
      <w:pPr>
        <w:rPr>
          <w:b/>
          <w:color w:val="76923C" w:themeColor="accent3" w:themeShade="BF"/>
        </w:rPr>
      </w:pPr>
      <w:r w:rsidRPr="001E2984">
        <w:rPr>
          <w:b/>
        </w:rPr>
        <w:t>Which cranial are you testing?</w:t>
      </w:r>
      <w:r>
        <w:rPr>
          <w:b/>
        </w:rPr>
        <w:t xml:space="preserve">  </w:t>
      </w:r>
      <w:r w:rsidRPr="00070FEC">
        <w:rPr>
          <w:b/>
          <w:color w:val="76923C" w:themeColor="accent3" w:themeShade="BF"/>
        </w:rPr>
        <w:t>IX Glossopharyngeal</w:t>
      </w:r>
    </w:p>
    <w:p w:rsidR="00070FEC" w:rsidRDefault="00070FEC" w:rsidP="00070FEC"/>
    <w:p w:rsidR="00070FEC" w:rsidRDefault="00070FEC" w:rsidP="00070FEC"/>
    <w:p w:rsidR="00070FEC" w:rsidRDefault="00070FEC" w:rsidP="00070FEC">
      <w:r>
        <w:t xml:space="preserve">Have your partner stick out his or her tongue.  Observe the </w:t>
      </w:r>
      <w:r w:rsidRPr="006F520A">
        <w:rPr>
          <w:b/>
        </w:rPr>
        <w:t>tongue</w:t>
      </w:r>
      <w:r>
        <w:t>.  Does it protrude along the midline, or does it move to one side?</w:t>
      </w:r>
    </w:p>
    <w:p w:rsidR="00070FEC" w:rsidRDefault="00070FEC" w:rsidP="00070FEC"/>
    <w:p w:rsidR="00070FEC" w:rsidRPr="006F520A" w:rsidRDefault="00070FEC" w:rsidP="00070FEC">
      <w:pPr>
        <w:rPr>
          <w:b/>
        </w:rPr>
      </w:pPr>
      <w:r w:rsidRPr="006F520A">
        <w:rPr>
          <w:b/>
        </w:rPr>
        <w:t>Which cranial nerve are you testing?</w:t>
      </w:r>
      <w:r>
        <w:rPr>
          <w:b/>
        </w:rPr>
        <w:t xml:space="preserve"> </w:t>
      </w:r>
      <w:r w:rsidRPr="00070FEC">
        <w:rPr>
          <w:b/>
          <w:color w:val="76923C" w:themeColor="accent3" w:themeShade="BF"/>
        </w:rPr>
        <w:t>XII Hypoglossal</w:t>
      </w:r>
    </w:p>
    <w:p w:rsidR="006058D1" w:rsidRDefault="006058D1" w:rsidP="006058D1">
      <w:r>
        <w:rPr>
          <w:noProof/>
        </w:rPr>
        <w:drawing>
          <wp:anchor distT="0" distB="0" distL="114300" distR="114300" simplePos="0" relativeHeight="251919360" behindDoc="1" locked="0" layoutInCell="1" allowOverlap="1" wp14:anchorId="39555CDA" wp14:editId="1AD7E679">
            <wp:simplePos x="4257675" y="5953125"/>
            <wp:positionH relativeFrom="margin">
              <wp:align>right</wp:align>
            </wp:positionH>
            <wp:positionV relativeFrom="margin">
              <wp:align>bottom</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p>
    <w:p w:rsidR="006058D1" w:rsidRPr="00ED4FC1" w:rsidRDefault="006058D1" w:rsidP="006058D1">
      <w:pPr>
        <w:rPr>
          <w:b/>
        </w:rPr>
      </w:pPr>
      <w:r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6058D1" w:rsidRDefault="006058D1"/>
    <w:p w:rsidR="006058D1" w:rsidRDefault="006058D1" w:rsidP="006058D1"/>
    <w:p w:rsidR="006058D1" w:rsidRDefault="006058D1" w:rsidP="006058D1">
      <w: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r w:rsidRPr="002D195C">
        <w:rPr>
          <w:noProof/>
        </w:rPr>
        <w:drawing>
          <wp:anchor distT="0" distB="0" distL="114300" distR="114300" simplePos="0" relativeHeight="251920384" behindDoc="1" locked="0" layoutInCell="1" allowOverlap="1" wp14:anchorId="67B16A2D" wp14:editId="1C431F5C">
            <wp:simplePos x="0" y="0"/>
            <wp:positionH relativeFrom="margin">
              <wp:align>right</wp:align>
            </wp:positionH>
            <wp:positionV relativeFrom="margin">
              <wp:align>top</wp:align>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r>
        <w:t>Cranial Nerve VIII:  Vestibulocochlear</w:t>
      </w:r>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374"/>
        <w:gridCol w:w="2166"/>
        <w:gridCol w:w="2466"/>
      </w:tblGrid>
      <w:tr w:rsidR="00044BD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044BD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044BD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044BD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070FEC" w:rsidRDefault="00070FEC">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r w:rsidR="00070FEC" w:rsidRPr="00070FEC">
        <w:rPr>
          <w:b/>
          <w:noProof/>
        </w:rPr>
        <w:drawing>
          <wp:anchor distT="0" distB="0" distL="114300" distR="114300" simplePos="0" relativeHeight="252026880" behindDoc="1" locked="0" layoutInCell="1" allowOverlap="1">
            <wp:simplePos x="0" y="0"/>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70FEC" w:rsidRPr="00070FEC">
        <w:rPr>
          <w:noProof/>
        </w:rPr>
        <w:drawing>
          <wp:anchor distT="0" distB="0" distL="114300" distR="114300" simplePos="0" relativeHeight="252028928" behindDoc="1" locked="0" layoutInCell="1" allowOverlap="1">
            <wp:simplePos x="0" y="0"/>
            <wp:positionH relativeFrom="margin">
              <wp:align>right</wp:align>
            </wp:positionH>
            <wp:positionV relativeFrom="paragraph">
              <wp:posOffset>178558</wp:posOffset>
            </wp:positionV>
            <wp:extent cx="1751984" cy="1828800"/>
            <wp:effectExtent l="19050" t="0" r="3791" b="0"/>
            <wp:wrapTight wrapText="bothSides">
              <wp:wrapPolygon edited="0">
                <wp:start x="-235" y="0"/>
                <wp:lineTo x="-235" y="21375"/>
                <wp:lineTo x="21647" y="21375"/>
                <wp:lineTo x="21647" y="0"/>
                <wp:lineTo x="-235" y="0"/>
              </wp:wrapPolygon>
            </wp:wrapTight>
            <wp:docPr id="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2"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6F368A" w:rsidRDefault="006F368A" w:rsidP="006F368A"/>
    <w:p w:rsidR="006F368A" w:rsidRDefault="006F368A" w:rsidP="006F368A">
      <w:r>
        <w:t>To reproduce the conductive impairment, do the following:</w:t>
      </w:r>
      <w:r w:rsidR="00070FEC" w:rsidRPr="00070FEC">
        <w:rPr>
          <w:noProof/>
        </w:rPr>
        <w:t xml:space="preserve"> </w:t>
      </w:r>
      <w:r w:rsidR="00070FEC" w:rsidRPr="00070FEC">
        <w:rPr>
          <w:noProof/>
        </w:rPr>
        <w:drawing>
          <wp:anchor distT="0" distB="0" distL="114300" distR="114300" simplePos="0" relativeHeight="252030976" behindDoc="1" locked="0" layoutInCell="1" allowOverlap="1">
            <wp:simplePos x="0" y="0"/>
            <wp:positionH relativeFrom="margin">
              <wp:align>right</wp:align>
            </wp:positionH>
            <wp:positionV relativeFrom="margin">
              <wp:align>bottom</wp:align>
            </wp:positionV>
            <wp:extent cx="1918932" cy="2292824"/>
            <wp:effectExtent l="19050" t="0" r="0" b="0"/>
            <wp:wrapSquare wrapText="bothSides"/>
            <wp:docPr id="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lastRenderedPageBreak/>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5F3CD3" w:rsidRPr="00D01D36" w:rsidRDefault="005F3CD3" w:rsidP="005F3CD3">
      <w:pPr>
        <w:rPr>
          <w:b/>
          <w:color w:val="76923C" w:themeColor="accent3" w:themeShade="BF"/>
        </w:rPr>
      </w:pPr>
      <w:r>
        <w:t xml:space="preserve">Which cranial nerve are you testing? </w:t>
      </w:r>
      <w:r>
        <w:rPr>
          <w:color w:val="76923C" w:themeColor="accent3" w:themeShade="BF"/>
        </w:rPr>
        <w:t>Vestibular</w:t>
      </w:r>
      <w:r w:rsidRPr="00D01D36">
        <w:rPr>
          <w:color w:val="76923C" w:themeColor="accent3" w:themeShade="BF"/>
        </w:rPr>
        <w:t xml:space="preserve"> portion of </w:t>
      </w:r>
      <w:r w:rsidRPr="00D01D36">
        <w:rPr>
          <w:b/>
          <w:color w:val="76923C" w:themeColor="accent3" w:themeShade="BF"/>
        </w:rPr>
        <w:t>Vestibulocochlear VIII</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070FEC" w:rsidP="00A64C9E">
      <w:r>
        <w:rPr>
          <w:noProof/>
        </w:rPr>
        <w:drawing>
          <wp:inline distT="0" distB="0" distL="0" distR="0">
            <wp:extent cx="6858000" cy="4794933"/>
            <wp:effectExtent l="19050" t="0" r="0" b="0"/>
            <wp:docPr id="92" name="Picture 18" descr="\\casfiles\private\bawargo\Roaming Folders\Documents\Marieb_8th\ch15_special_senses\figure_15_25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15_special_senses\figure_15_25a_labeled.jpg"/>
                    <pic:cNvPicPr>
                      <a:picLocks noChangeAspect="1" noChangeArrowheads="1"/>
                    </pic:cNvPicPr>
                  </pic:nvPicPr>
                  <pic:blipFill>
                    <a:blip r:embed="rId114" cstate="print"/>
                    <a:srcRect/>
                    <a:stretch>
                      <a:fillRect/>
                    </a:stretch>
                  </pic:blipFill>
                  <pic:spPr bwMode="auto">
                    <a:xfrm>
                      <a:off x="0" y="0"/>
                      <a:ext cx="6858000" cy="4794933"/>
                    </a:xfrm>
                    <a:prstGeom prst="rect">
                      <a:avLst/>
                    </a:prstGeom>
                    <a:noFill/>
                    <a:ln w="9525">
                      <a:noFill/>
                      <a:miter lim="800000"/>
                      <a:headEnd/>
                      <a:tailEnd/>
                    </a:ln>
                  </pic:spPr>
                </pic:pic>
              </a:graphicData>
            </a:graphic>
          </wp:inline>
        </w:drawing>
      </w:r>
    </w:p>
    <w:p w:rsidR="00A64C9E" w:rsidRDefault="00A64C9E" w:rsidP="00A64C9E"/>
    <w:p w:rsidR="00A64C9E" w:rsidRDefault="00A64C9E" w:rsidP="00A64C9E"/>
    <w:p w:rsidR="00A64C9E" w:rsidRDefault="00070FEC" w:rsidP="00A64C9E">
      <w:r>
        <w:rPr>
          <w:noProof/>
        </w:rPr>
        <w:lastRenderedPageBreak/>
        <w:drawing>
          <wp:anchor distT="0" distB="0" distL="114300" distR="114300" simplePos="0" relativeHeight="252032000" behindDoc="1" locked="0" layoutInCell="1" allowOverlap="1">
            <wp:simplePos x="0" y="0"/>
            <wp:positionH relativeFrom="margin">
              <wp:align>center</wp:align>
            </wp:positionH>
            <wp:positionV relativeFrom="margin">
              <wp:align>top</wp:align>
            </wp:positionV>
            <wp:extent cx="6018530" cy="4514215"/>
            <wp:effectExtent l="19050" t="0" r="1270" b="0"/>
            <wp:wrapSquare wrapText="bothSides"/>
            <wp:docPr id="93" name="Picture 19" descr="\\casfiles\private\bawargo\Roaming Folders\Documents\Marieb_8th\ch15_special_senses\figure_15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15_special_senses\figure_15_28b_labeled.jpg"/>
                    <pic:cNvPicPr>
                      <a:picLocks noChangeAspect="1" noChangeArrowheads="1"/>
                    </pic:cNvPicPr>
                  </pic:nvPicPr>
                  <pic:blipFill>
                    <a:blip r:embed="rId115" cstate="print"/>
                    <a:srcRect/>
                    <a:stretch>
                      <a:fillRect/>
                    </a:stretch>
                  </pic:blipFill>
                  <pic:spPr bwMode="auto">
                    <a:xfrm>
                      <a:off x="0" y="0"/>
                      <a:ext cx="6018530" cy="45142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070FEC" w:rsidP="00A64C9E">
      <w:r>
        <w:rPr>
          <w:noProof/>
        </w:rPr>
        <w:drawing>
          <wp:anchor distT="0" distB="0" distL="114300" distR="114300" simplePos="0" relativeHeight="252033024" behindDoc="1" locked="0" layoutInCell="1" allowOverlap="1">
            <wp:simplePos x="0" y="0"/>
            <wp:positionH relativeFrom="margin">
              <wp:align>center</wp:align>
            </wp:positionH>
            <wp:positionV relativeFrom="margin">
              <wp:align>bottom</wp:align>
            </wp:positionV>
            <wp:extent cx="6144895" cy="4612640"/>
            <wp:effectExtent l="19050" t="0" r="8255" b="0"/>
            <wp:wrapSquare wrapText="bothSides"/>
            <wp:docPr id="94" name="Picture 20" descr="\\casfiles\private\bawargo\Roaming Folders\Documents\Marieb_8th\ch15_special_senses\figure_15_28c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15_special_senses\figure_15_28c_labeled.jpg"/>
                    <pic:cNvPicPr>
                      <a:picLocks noChangeAspect="1" noChangeArrowheads="1"/>
                    </pic:cNvPicPr>
                  </pic:nvPicPr>
                  <pic:blipFill>
                    <a:blip r:embed="rId116" cstate="print"/>
                    <a:srcRect/>
                    <a:stretch>
                      <a:fillRect/>
                    </a:stretch>
                  </pic:blipFill>
                  <pic:spPr bwMode="auto">
                    <a:xfrm>
                      <a:off x="0" y="0"/>
                      <a:ext cx="6144895" cy="461264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821402" w:rsidRDefault="00821402" w:rsidP="00A64C9E"/>
    <w:p w:rsidR="006058D1" w:rsidRDefault="005F3CD3" w:rsidP="00A64C9E">
      <w:r>
        <w:rPr>
          <w:noProof/>
        </w:rPr>
        <w:drawing>
          <wp:anchor distT="0" distB="0" distL="114300" distR="114300" simplePos="0" relativeHeight="251992064" behindDoc="1" locked="0" layoutInCell="1" allowOverlap="1">
            <wp:simplePos x="0" y="0"/>
            <wp:positionH relativeFrom="margin">
              <wp:align>center</wp:align>
            </wp:positionH>
            <wp:positionV relativeFrom="margin">
              <wp:align>bottom</wp:align>
            </wp:positionV>
            <wp:extent cx="2709545" cy="4381500"/>
            <wp:effectExtent l="19050" t="0" r="0" b="0"/>
            <wp:wrapSquare wrapText="bothSides"/>
            <wp:docPr id="62" name="Picture 3" descr="C:\Documents and Settings\bawargo\My Documents\marieb bwargo01\15_AllImages\15-35Macul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5_AllImages\15-35Macula_L.jpg"/>
                    <pic:cNvPicPr>
                      <a:picLocks noChangeAspect="1" noChangeArrowheads="1"/>
                    </pic:cNvPicPr>
                  </pic:nvPicPr>
                  <pic:blipFill>
                    <a:blip r:embed="rId117" cstate="email"/>
                    <a:srcRect/>
                    <a:stretch>
                      <a:fillRect/>
                    </a:stretch>
                  </pic:blipFill>
                  <pic:spPr bwMode="auto">
                    <a:xfrm>
                      <a:off x="0" y="0"/>
                      <a:ext cx="2709545" cy="4381500"/>
                    </a:xfrm>
                    <a:prstGeom prst="rect">
                      <a:avLst/>
                    </a:prstGeom>
                    <a:noFill/>
                    <a:ln w="9525">
                      <a:noFill/>
                      <a:miter lim="800000"/>
                      <a:headEnd/>
                      <a:tailEnd/>
                    </a:ln>
                  </pic:spPr>
                </pic:pic>
              </a:graphicData>
            </a:graphic>
          </wp:anchor>
        </w:drawing>
      </w:r>
    </w:p>
    <w:p w:rsidR="005F3CD3" w:rsidRDefault="005F3CD3" w:rsidP="00A64C9E"/>
    <w:p w:rsidR="005F3CD3" w:rsidRDefault="005F3CD3"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r>
        <w:rPr>
          <w:noProof/>
        </w:rPr>
        <w:drawing>
          <wp:anchor distT="0" distB="0" distL="114300" distR="114300" simplePos="0" relativeHeight="252037120" behindDoc="1" locked="0" layoutInCell="1" allowOverlap="1">
            <wp:simplePos x="457200" y="5194300"/>
            <wp:positionH relativeFrom="margin">
              <wp:align>center</wp:align>
            </wp:positionH>
            <wp:positionV relativeFrom="margin">
              <wp:align>bottom</wp:align>
            </wp:positionV>
            <wp:extent cx="6400800" cy="3840480"/>
            <wp:effectExtent l="0" t="0" r="0" b="762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CD3" w:rsidRDefault="00E66BCC" w:rsidP="00A64C9E">
      <w:r>
        <w:rPr>
          <w:noProof/>
        </w:rPr>
        <w:drawing>
          <wp:anchor distT="0" distB="0" distL="114300" distR="114300" simplePos="0" relativeHeight="252036096" behindDoc="1" locked="0" layoutInCell="1" allowOverlap="1">
            <wp:simplePos x="457200" y="457200"/>
            <wp:positionH relativeFrom="margin">
              <wp:align>center</wp:align>
            </wp:positionH>
            <wp:positionV relativeFrom="margin">
              <wp:align>top</wp:align>
            </wp:positionV>
            <wp:extent cx="6400800" cy="4699000"/>
            <wp:effectExtent l="0" t="0" r="0" b="6350"/>
            <wp:wrapTight wrapText="bothSides">
              <wp:wrapPolygon edited="0">
                <wp:start x="0" y="0"/>
                <wp:lineTo x="0" y="21542"/>
                <wp:lineTo x="21536" y="21542"/>
                <wp:lineTo x="21536"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400800" cy="4699000"/>
                    </a:xfrm>
                    <a:prstGeom prst="rect">
                      <a:avLst/>
                    </a:prstGeom>
                    <a:noFill/>
                    <a:ln>
                      <a:noFill/>
                    </a:ln>
                  </pic:spPr>
                </pic:pic>
              </a:graphicData>
            </a:graphic>
          </wp:anchor>
        </w:drawing>
      </w:r>
    </w:p>
    <w:p w:rsidR="005F3CD3" w:rsidRDefault="00070FEC" w:rsidP="00A64C9E">
      <w:r>
        <w:rPr>
          <w:noProof/>
        </w:rPr>
        <w:lastRenderedPageBreak/>
        <w:drawing>
          <wp:anchor distT="0" distB="0" distL="114300" distR="114300" simplePos="0" relativeHeight="252035072" behindDoc="1" locked="0" layoutInCell="1" allowOverlap="1">
            <wp:simplePos x="483074" y="5131558"/>
            <wp:positionH relativeFrom="margin">
              <wp:align>center</wp:align>
            </wp:positionH>
            <wp:positionV relativeFrom="margin">
              <wp:align>bottom</wp:align>
            </wp:positionV>
            <wp:extent cx="6168778" cy="4408227"/>
            <wp:effectExtent l="19050" t="0" r="3422" b="0"/>
            <wp:wrapSquare wrapText="bothSides"/>
            <wp:docPr id="96" name="Picture 22" descr="\\casfiles\private\bawargo\Roaming Folders\Documents\Marieb_8th\ch15_special_senses\figure_15_3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sfiles\private\bawargo\Roaming Folders\Documents\Marieb_8th\ch15_special_senses\figure_15_34_labeled.jpg"/>
                    <pic:cNvPicPr>
                      <a:picLocks noChangeAspect="1" noChangeArrowheads="1"/>
                    </pic:cNvPicPr>
                  </pic:nvPicPr>
                  <pic:blipFill>
                    <a:blip r:embed="rId120" cstate="print"/>
                    <a:srcRect/>
                    <a:stretch>
                      <a:fillRect/>
                    </a:stretch>
                  </pic:blipFill>
                  <pic:spPr bwMode="auto">
                    <a:xfrm>
                      <a:off x="0" y="0"/>
                      <a:ext cx="6168778" cy="4408227"/>
                    </a:xfrm>
                    <a:prstGeom prst="rect">
                      <a:avLst/>
                    </a:prstGeom>
                    <a:noFill/>
                    <a:ln w="9525">
                      <a:noFill/>
                      <a:miter lim="800000"/>
                      <a:headEnd/>
                      <a:tailEnd/>
                    </a:ln>
                  </pic:spPr>
                </pic:pic>
              </a:graphicData>
            </a:graphic>
          </wp:anchor>
        </w:drawing>
      </w:r>
      <w:r>
        <w:rPr>
          <w:noProof/>
        </w:rPr>
        <w:drawing>
          <wp:anchor distT="0" distB="0" distL="114300" distR="114300" simplePos="0" relativeHeight="252034048" behindDoc="1" locked="0" layoutInCell="1" allowOverlap="1">
            <wp:simplePos x="483074" y="627797"/>
            <wp:positionH relativeFrom="margin">
              <wp:align>center</wp:align>
            </wp:positionH>
            <wp:positionV relativeFrom="margin">
              <wp:align>top</wp:align>
            </wp:positionV>
            <wp:extent cx="6859422" cy="4681182"/>
            <wp:effectExtent l="19050" t="0" r="0" b="0"/>
            <wp:wrapSquare wrapText="bothSides"/>
            <wp:docPr id="95" name="Picture 21" descr="\\casfiles\private\bawargo\Roaming Folders\Documents\Marieb_8th\ch15_special_senses\figure_15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sfiles\private\bawargo\Roaming Folders\Documents\Marieb_8th\ch15_special_senses\figure_15_27_labeled.jpg"/>
                    <pic:cNvPicPr>
                      <a:picLocks noChangeAspect="1" noChangeArrowheads="1"/>
                    </pic:cNvPicPr>
                  </pic:nvPicPr>
                  <pic:blipFill>
                    <a:blip r:embed="rId121" cstate="print"/>
                    <a:srcRect/>
                    <a:stretch>
                      <a:fillRect/>
                    </a:stretch>
                  </pic:blipFill>
                  <pic:spPr bwMode="auto">
                    <a:xfrm>
                      <a:off x="0" y="0"/>
                      <a:ext cx="6859422" cy="4681182"/>
                    </a:xfrm>
                    <a:prstGeom prst="rect">
                      <a:avLst/>
                    </a:prstGeom>
                    <a:noFill/>
                    <a:ln w="9525">
                      <a:noFill/>
                      <a:miter lim="800000"/>
                      <a:headEnd/>
                      <a:tailEnd/>
                    </a:ln>
                  </pic:spPr>
                </pic:pic>
              </a:graphicData>
            </a:graphic>
          </wp:anchor>
        </w:drawing>
      </w:r>
    </w:p>
    <w:p w:rsidR="005F3CD3" w:rsidRDefault="005F3CD3" w:rsidP="00A64C9E"/>
    <w:p w:rsidR="005F3CD3" w:rsidRDefault="005F3CD3" w:rsidP="005F3CD3">
      <w:r>
        <w:t xml:space="preserve">What is the cochlea?  </w:t>
      </w:r>
      <w:r w:rsidRPr="00B716AD">
        <w:rPr>
          <w:color w:val="76923C" w:themeColor="accent3" w:themeShade="BF"/>
        </w:rPr>
        <w:t>The cochlea is the structure that houses the receptors for hearing</w:t>
      </w:r>
      <w:r>
        <w:rPr>
          <w:color w:val="76923C" w:themeColor="accent3" w:themeShade="BF"/>
        </w:rPr>
        <w:t xml:space="preserve">: the Organ of </w:t>
      </w:r>
      <w:proofErr w:type="spellStart"/>
      <w:r>
        <w:rPr>
          <w:color w:val="76923C" w:themeColor="accent3" w:themeShade="BF"/>
        </w:rPr>
        <w:t>Corti</w:t>
      </w:r>
      <w:proofErr w:type="spellEnd"/>
      <w:r w:rsidRPr="00B716AD">
        <w:rPr>
          <w:color w:val="76923C" w:themeColor="accent3" w:themeShade="BF"/>
        </w:rPr>
        <w:t>.  It is responsible for transforming incoming vibrations into electrical impulses.</w:t>
      </w:r>
      <w:r>
        <w:t xml:space="preserve">  </w:t>
      </w:r>
    </w:p>
    <w:p w:rsidR="005F3CD3" w:rsidRDefault="005F3CD3" w:rsidP="005F3CD3"/>
    <w:p w:rsidR="005F3CD3" w:rsidRDefault="005F3CD3" w:rsidP="005F3CD3">
      <w:r>
        <w:t xml:space="preserve">What is the auditory pathway to the brain? </w:t>
      </w:r>
    </w:p>
    <w:p w:rsidR="005F3CD3" w:rsidRPr="00B716AD" w:rsidRDefault="005F3CD3" w:rsidP="005F3CD3">
      <w:pPr>
        <w:rPr>
          <w:color w:val="76923C" w:themeColor="accent3" w:themeShade="BF"/>
        </w:rPr>
      </w:pPr>
      <w:r w:rsidRPr="00B716AD">
        <w:rPr>
          <w:color w:val="76923C" w:themeColor="accent3" w:themeShade="BF"/>
        </w:rPr>
        <w:t xml:space="preserve">Organ of </w:t>
      </w:r>
      <w:proofErr w:type="spellStart"/>
      <w:r w:rsidRPr="00B716AD">
        <w:rPr>
          <w:color w:val="76923C" w:themeColor="accent3" w:themeShade="BF"/>
        </w:rPr>
        <w:t>Corti</w:t>
      </w:r>
      <w:proofErr w:type="spellEnd"/>
    </w:p>
    <w:p w:rsidR="005F3CD3" w:rsidRPr="00B716AD" w:rsidRDefault="005F3CD3" w:rsidP="005F3CD3">
      <w:pPr>
        <w:rPr>
          <w:color w:val="76923C" w:themeColor="accent3" w:themeShade="BF"/>
        </w:rPr>
      </w:pPr>
      <w:r w:rsidRPr="00B716AD">
        <w:rPr>
          <w:color w:val="76923C" w:themeColor="accent3" w:themeShade="BF"/>
        </w:rPr>
        <w:t>Spiral ganglion of cochlear nerve</w:t>
      </w:r>
    </w:p>
    <w:p w:rsidR="005F3CD3" w:rsidRPr="00B716AD" w:rsidRDefault="005F3CD3" w:rsidP="005F3CD3">
      <w:pPr>
        <w:rPr>
          <w:color w:val="76923C" w:themeColor="accent3" w:themeShade="BF"/>
        </w:rPr>
      </w:pPr>
      <w:r w:rsidRPr="00B716AD">
        <w:rPr>
          <w:color w:val="76923C" w:themeColor="accent3" w:themeShade="BF"/>
        </w:rPr>
        <w:t>Cochlear nuclei in the medulla oblongata</w:t>
      </w:r>
    </w:p>
    <w:p w:rsidR="005F3CD3" w:rsidRPr="00B716AD" w:rsidRDefault="005F3CD3" w:rsidP="005F3CD3">
      <w:pPr>
        <w:rPr>
          <w:color w:val="76923C" w:themeColor="accent3" w:themeShade="BF"/>
        </w:rPr>
      </w:pPr>
      <w:r w:rsidRPr="00B716AD">
        <w:rPr>
          <w:color w:val="76923C" w:themeColor="accent3" w:themeShade="BF"/>
        </w:rPr>
        <w:t xml:space="preserve">Fibers cross (decussate) and travel to superior </w:t>
      </w:r>
      <w:proofErr w:type="spellStart"/>
      <w:r w:rsidRPr="00B716AD">
        <w:rPr>
          <w:color w:val="76923C" w:themeColor="accent3" w:themeShade="BF"/>
        </w:rPr>
        <w:t>olivary</w:t>
      </w:r>
      <w:proofErr w:type="spellEnd"/>
      <w:r w:rsidRPr="00B716AD">
        <w:rPr>
          <w:color w:val="76923C" w:themeColor="accent3" w:themeShade="BF"/>
        </w:rPr>
        <w:t xml:space="preserve"> nucleus</w:t>
      </w:r>
    </w:p>
    <w:p w:rsidR="005F3CD3" w:rsidRPr="00B716AD" w:rsidRDefault="005F3CD3" w:rsidP="005F3CD3">
      <w:pPr>
        <w:rPr>
          <w:color w:val="76923C" w:themeColor="accent3" w:themeShade="BF"/>
        </w:rPr>
      </w:pPr>
      <w:r w:rsidRPr="00B716AD">
        <w:rPr>
          <w:color w:val="76923C" w:themeColor="accent3" w:themeShade="BF"/>
        </w:rPr>
        <w:t xml:space="preserve">Inferior </w:t>
      </w:r>
      <w:proofErr w:type="spellStart"/>
      <w:r w:rsidRPr="00B716AD">
        <w:rPr>
          <w:color w:val="76923C" w:themeColor="accent3" w:themeShade="BF"/>
        </w:rPr>
        <w:t>colliculus</w:t>
      </w:r>
      <w:proofErr w:type="spellEnd"/>
      <w:r w:rsidRPr="00B716AD">
        <w:rPr>
          <w:color w:val="76923C" w:themeColor="accent3" w:themeShade="BF"/>
        </w:rPr>
        <w:t xml:space="preserve"> (where some fibers cross back over to their original side)</w:t>
      </w:r>
    </w:p>
    <w:p w:rsidR="005F3CD3" w:rsidRPr="00B716AD" w:rsidRDefault="005F3CD3" w:rsidP="005F3CD3">
      <w:pPr>
        <w:rPr>
          <w:color w:val="76923C" w:themeColor="accent3" w:themeShade="BF"/>
        </w:rPr>
      </w:pPr>
      <w:r w:rsidRPr="00B716AD">
        <w:rPr>
          <w:color w:val="76923C" w:themeColor="accent3" w:themeShade="BF"/>
        </w:rPr>
        <w:t>Thalamus (medial geniculate nucleus)</w:t>
      </w:r>
    </w:p>
    <w:p w:rsidR="005F3CD3" w:rsidRPr="00B716AD" w:rsidRDefault="005F3CD3" w:rsidP="005F3CD3">
      <w:pPr>
        <w:rPr>
          <w:color w:val="76923C" w:themeColor="accent3" w:themeShade="BF"/>
        </w:rPr>
      </w:pPr>
      <w:r w:rsidRPr="00B716AD">
        <w:rPr>
          <w:color w:val="76923C" w:themeColor="accent3" w:themeShade="BF"/>
        </w:rPr>
        <w:t>Primary auditory cortex:  temporal lobe</w:t>
      </w:r>
    </w:p>
    <w:p w:rsidR="005F3CD3" w:rsidRDefault="005F3CD3" w:rsidP="005F3CD3"/>
    <w:p w:rsidR="005F3CD3" w:rsidRDefault="005F3CD3" w:rsidP="005F3CD3">
      <w:r>
        <w:t>What is the function of the semicircular canals?</w:t>
      </w:r>
    </w:p>
    <w:p w:rsidR="005F3CD3" w:rsidRPr="00F23423" w:rsidRDefault="005F3CD3" w:rsidP="005F3CD3">
      <w:pPr>
        <w:rPr>
          <w:color w:val="76923C" w:themeColor="accent3" w:themeShade="BF"/>
        </w:rPr>
      </w:pPr>
      <w:proofErr w:type="gramStart"/>
      <w:r w:rsidRPr="00F23423">
        <w:rPr>
          <w:color w:val="76923C" w:themeColor="accent3" w:themeShade="BF"/>
        </w:rPr>
        <w:t>Contributes to our sense of balance.</w:t>
      </w:r>
      <w:proofErr w:type="gramEnd"/>
      <w:r w:rsidRPr="00F23423">
        <w:rPr>
          <w:color w:val="76923C" w:themeColor="accent3" w:themeShade="BF"/>
        </w:rPr>
        <w:t xml:space="preserve">  The semicircular canals deal with “dynamic” equilibrium, most often rotation or angular movements.  </w:t>
      </w:r>
    </w:p>
    <w:p w:rsidR="005F3CD3" w:rsidRPr="00F23423" w:rsidRDefault="005F3CD3" w:rsidP="005F3CD3">
      <w:pPr>
        <w:ind w:left="720"/>
        <w:rPr>
          <w:color w:val="76923C" w:themeColor="accent3" w:themeShade="BF"/>
        </w:rPr>
      </w:pPr>
      <w:r w:rsidRPr="00F23423">
        <w:rPr>
          <w:color w:val="76923C" w:themeColor="accent3" w:themeShade="BF"/>
        </w:rPr>
        <w:t xml:space="preserve">(Compare that to the </w:t>
      </w:r>
      <w:proofErr w:type="gramStart"/>
      <w:r w:rsidRPr="00F23423">
        <w:rPr>
          <w:color w:val="76923C" w:themeColor="accent3" w:themeShade="BF"/>
        </w:rPr>
        <w:t>macula that respond</w:t>
      </w:r>
      <w:proofErr w:type="gramEnd"/>
      <w:r w:rsidRPr="00F23423">
        <w:rPr>
          <w:color w:val="76923C" w:themeColor="accent3" w:themeShade="BF"/>
        </w:rPr>
        <w:t xml:space="preserve"> to linear acceleration/deceleration.  The macula can sense changes in speed and direction, but not to rotation)</w:t>
      </w:r>
    </w:p>
    <w:p w:rsidR="005F3CD3" w:rsidRDefault="005F3CD3" w:rsidP="005F3CD3"/>
    <w:p w:rsidR="005F3CD3" w:rsidRDefault="005F3CD3" w:rsidP="005F3CD3">
      <w:r>
        <w:t xml:space="preserve">What are the ossicles?  </w:t>
      </w:r>
    </w:p>
    <w:p w:rsidR="005F3CD3" w:rsidRPr="00F23423" w:rsidRDefault="005F3CD3" w:rsidP="005F3CD3">
      <w:pPr>
        <w:rPr>
          <w:color w:val="76923C" w:themeColor="accent3" w:themeShade="BF"/>
        </w:rPr>
      </w:pPr>
      <w:r w:rsidRPr="00F23423">
        <w:rPr>
          <w:color w:val="76923C" w:themeColor="accent3" w:themeShade="BF"/>
        </w:rPr>
        <w:t xml:space="preserve">The ossicles are the three smallest bones in the body.  They transmit the vibrations from the tympanic membrane to the cochlea.  </w:t>
      </w:r>
    </w:p>
    <w:p w:rsidR="005F3CD3" w:rsidRPr="00F23423" w:rsidRDefault="005F3CD3" w:rsidP="005F3CD3">
      <w:pPr>
        <w:rPr>
          <w:color w:val="76923C" w:themeColor="accent3" w:themeShade="BF"/>
        </w:rPr>
      </w:pPr>
      <w:r w:rsidRPr="00F23423">
        <w:rPr>
          <w:color w:val="76923C" w:themeColor="accent3" w:themeShade="BF"/>
        </w:rPr>
        <w:t>Malleus:  against the tympanic membrane.  Also known as “Hammer”</w:t>
      </w:r>
    </w:p>
    <w:p w:rsidR="005F3CD3" w:rsidRPr="00F23423" w:rsidRDefault="005F3CD3" w:rsidP="005F3CD3">
      <w:pPr>
        <w:rPr>
          <w:color w:val="76923C" w:themeColor="accent3" w:themeShade="BF"/>
        </w:rPr>
      </w:pPr>
      <w:r w:rsidRPr="00F23423">
        <w:rPr>
          <w:color w:val="76923C" w:themeColor="accent3" w:themeShade="BF"/>
        </w:rPr>
        <w:t>Incus:  between malleus and stapes.  Also known as “Anvil”</w:t>
      </w:r>
    </w:p>
    <w:p w:rsidR="005F3CD3" w:rsidRPr="00F23423" w:rsidRDefault="005F3CD3" w:rsidP="005F3CD3">
      <w:pPr>
        <w:rPr>
          <w:color w:val="76923C" w:themeColor="accent3" w:themeShade="BF"/>
        </w:rPr>
      </w:pPr>
      <w:r w:rsidRPr="00F23423">
        <w:rPr>
          <w:color w:val="76923C" w:themeColor="accent3" w:themeShade="BF"/>
        </w:rPr>
        <w:t>Stapes:  pressed against the oval window of the cochlea.  Also known as “Stirrup”</w:t>
      </w:r>
    </w:p>
    <w:p w:rsidR="00821402" w:rsidRDefault="00821402" w:rsidP="00A64C9E"/>
    <w:p w:rsidR="005F3CD3" w:rsidRDefault="00821402" w:rsidP="005F3CD3">
      <w:r>
        <w:t xml:space="preserve">Define the following terms:  saccule, utricle, </w:t>
      </w:r>
      <w:proofErr w:type="gramStart"/>
      <w:r>
        <w:t>otoliths  (</w:t>
      </w:r>
      <w:proofErr w:type="gramEnd"/>
      <w:r>
        <w:t>Where are they and what do they do?)</w:t>
      </w:r>
    </w:p>
    <w:p w:rsidR="005F3CD3" w:rsidRPr="007B3512" w:rsidRDefault="005F3CD3" w:rsidP="005F3CD3">
      <w:pPr>
        <w:rPr>
          <w:color w:val="76923C" w:themeColor="accent3" w:themeShade="BF"/>
        </w:rPr>
      </w:pPr>
      <w:r w:rsidRPr="007B3512">
        <w:rPr>
          <w:color w:val="76923C" w:themeColor="accent3" w:themeShade="BF"/>
        </w:rPr>
        <w:t xml:space="preserve">Saccule:  Within the vestibular apparatus (of which the semicircular canals is a part) is </w:t>
      </w:r>
      <w:proofErr w:type="gramStart"/>
      <w:r w:rsidRPr="007B3512">
        <w:rPr>
          <w:color w:val="76923C" w:themeColor="accent3" w:themeShade="BF"/>
        </w:rPr>
        <w:t>a the</w:t>
      </w:r>
      <w:proofErr w:type="gramEnd"/>
      <w:r w:rsidRPr="007B3512">
        <w:rPr>
          <w:color w:val="76923C" w:themeColor="accent3" w:themeShade="BF"/>
        </w:rPr>
        <w:t xml:space="preserve"> saccule.  The saccule is a small membranous “sac” that houses the macula.  The saccule connects with the cochlear duct.  The macula has a vertical orientation in the </w:t>
      </w:r>
      <w:proofErr w:type="gramStart"/>
      <w:r w:rsidRPr="007B3512">
        <w:rPr>
          <w:color w:val="76923C" w:themeColor="accent3" w:themeShade="BF"/>
        </w:rPr>
        <w:t>saccule ;</w:t>
      </w:r>
      <w:proofErr w:type="gramEnd"/>
      <w:r w:rsidRPr="007B3512">
        <w:rPr>
          <w:color w:val="76923C" w:themeColor="accent3" w:themeShade="BF"/>
        </w:rPr>
        <w:t xml:space="preserve">  it is sensitive to vertical acceleration.  (Think of being in an elevator)</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Utricle:  The utricle is another membranous “sac” that houses another macula.  The utricle is continuous with the semicircular canal ducts.  Its orientation is horizontal.  It is sensitive to horizontal acceleration and head-tilting.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w:t>
      </w:r>
      <w:proofErr w:type="gramStart"/>
      <w:r w:rsidRPr="007B3512">
        <w:rPr>
          <w:color w:val="76923C" w:themeColor="accent3" w:themeShade="BF"/>
        </w:rPr>
        <w:t>macula house</w:t>
      </w:r>
      <w:proofErr w:type="gramEnd"/>
      <w:r w:rsidRPr="007B3512">
        <w:rPr>
          <w:color w:val="76923C" w:themeColor="accent3" w:themeShade="BF"/>
        </w:rPr>
        <w:t xml:space="preserve"> the receptors for the sense of balance/equilibrium.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Otoliths:  tiny calcium carbonate stones that shift as we move.  As they shift, they strike the hair cells and trigger the </w:t>
      </w:r>
      <w:proofErr w:type="spellStart"/>
      <w:r w:rsidRPr="007B3512">
        <w:rPr>
          <w:color w:val="76923C" w:themeColor="accent3" w:themeShade="BF"/>
        </w:rPr>
        <w:t>depolariziation</w:t>
      </w:r>
      <w:proofErr w:type="spellEnd"/>
      <w:r w:rsidRPr="007B3512">
        <w:rPr>
          <w:color w:val="76923C" w:themeColor="accent3" w:themeShade="BF"/>
        </w:rPr>
        <w:t xml:space="preserve"> of the attached nerve fibers.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hair cells in the macula are a type of mechanoreceptor.  They will generate a response when they are pushed or pressed by the </w:t>
      </w:r>
      <w:r>
        <w:rPr>
          <w:color w:val="76923C" w:themeColor="accent3" w:themeShade="BF"/>
        </w:rPr>
        <w:t>oto</w:t>
      </w:r>
      <w:r w:rsidRPr="007B3512">
        <w:rPr>
          <w:color w:val="76923C" w:themeColor="accent3" w:themeShade="BF"/>
        </w:rPr>
        <w:t xml:space="preserve">liths.  </w:t>
      </w:r>
    </w:p>
    <w:p w:rsidR="005F3CD3" w:rsidRDefault="005F3CD3" w:rsidP="005F3CD3"/>
    <w:p w:rsidR="00A64C9E" w:rsidRPr="00F34780" w:rsidRDefault="00A64C9E" w:rsidP="007F4146">
      <w:bookmarkStart w:id="0" w:name="_GoBack"/>
      <w:bookmarkEnd w:id="0"/>
    </w:p>
    <w:sectPr w:rsidR="00A64C9E" w:rsidRPr="00F34780"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4BDA" w:rsidRDefault="00044BDA" w:rsidP="009F630D">
      <w:r>
        <w:separator/>
      </w:r>
    </w:p>
  </w:endnote>
  <w:endnote w:type="continuationSeparator" w:id="0">
    <w:p w:rsidR="00044BDA" w:rsidRDefault="00044BDA"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Content>
      <w:p w:rsidR="00044BDA" w:rsidRDefault="00044BDA">
        <w:pPr>
          <w:pStyle w:val="Foo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4BDA" w:rsidRDefault="00044BD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4BDA" w:rsidRDefault="00044BDA" w:rsidP="009F630D">
      <w:r>
        <w:separator/>
      </w:r>
    </w:p>
  </w:footnote>
  <w:footnote w:type="continuationSeparator" w:id="0">
    <w:p w:rsidR="00044BDA" w:rsidRDefault="00044BDA"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FD25A7"/>
    <w:multiLevelType w:val="hybridMultilevel"/>
    <w:tmpl w:val="3AB80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241B8"/>
    <w:multiLevelType w:val="hybridMultilevel"/>
    <w:tmpl w:val="ABA085F0"/>
    <w:lvl w:ilvl="0" w:tplc="C7521D5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14E33AC"/>
    <w:multiLevelType w:val="hybridMultilevel"/>
    <w:tmpl w:val="174627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4">
    <w:nsid w:val="40C519E0"/>
    <w:multiLevelType w:val="hybridMultilevel"/>
    <w:tmpl w:val="7B8073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37384C"/>
    <w:multiLevelType w:val="hybridMultilevel"/>
    <w:tmpl w:val="FFC0364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2554E25"/>
    <w:multiLevelType w:val="hybridMultilevel"/>
    <w:tmpl w:val="34D8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2">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5FEE7CBB"/>
    <w:multiLevelType w:val="hybridMultilevel"/>
    <w:tmpl w:val="6F80E0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7">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6FCA64FF"/>
    <w:multiLevelType w:val="hybridMultilevel"/>
    <w:tmpl w:val="0F78C0E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30"/>
  </w:num>
  <w:num w:numId="4">
    <w:abstractNumId w:val="15"/>
  </w:num>
  <w:num w:numId="5">
    <w:abstractNumId w:val="56"/>
  </w:num>
  <w:num w:numId="6">
    <w:abstractNumId w:val="8"/>
  </w:num>
  <w:num w:numId="7">
    <w:abstractNumId w:val="41"/>
  </w:num>
  <w:num w:numId="8">
    <w:abstractNumId w:val="48"/>
  </w:num>
  <w:num w:numId="9">
    <w:abstractNumId w:val="20"/>
  </w:num>
  <w:num w:numId="10">
    <w:abstractNumId w:val="50"/>
  </w:num>
  <w:num w:numId="11">
    <w:abstractNumId w:val="5"/>
  </w:num>
  <w:num w:numId="12">
    <w:abstractNumId w:val="13"/>
  </w:num>
  <w:num w:numId="13">
    <w:abstractNumId w:val="52"/>
  </w:num>
  <w:num w:numId="14">
    <w:abstractNumId w:val="0"/>
  </w:num>
  <w:num w:numId="15">
    <w:abstractNumId w:val="26"/>
  </w:num>
  <w:num w:numId="16">
    <w:abstractNumId w:val="16"/>
  </w:num>
  <w:num w:numId="17">
    <w:abstractNumId w:val="9"/>
  </w:num>
  <w:num w:numId="18">
    <w:abstractNumId w:val="54"/>
  </w:num>
  <w:num w:numId="19">
    <w:abstractNumId w:val="38"/>
  </w:num>
  <w:num w:numId="20">
    <w:abstractNumId w:val="28"/>
  </w:num>
  <w:num w:numId="21">
    <w:abstractNumId w:val="18"/>
  </w:num>
  <w:num w:numId="22">
    <w:abstractNumId w:val="49"/>
  </w:num>
  <w:num w:numId="23">
    <w:abstractNumId w:val="43"/>
  </w:num>
  <w:num w:numId="24">
    <w:abstractNumId w:val="12"/>
  </w:num>
  <w:num w:numId="25">
    <w:abstractNumId w:val="37"/>
  </w:num>
  <w:num w:numId="26">
    <w:abstractNumId w:val="25"/>
  </w:num>
  <w:num w:numId="27">
    <w:abstractNumId w:val="17"/>
  </w:num>
  <w:num w:numId="28">
    <w:abstractNumId w:val="29"/>
  </w:num>
  <w:num w:numId="29">
    <w:abstractNumId w:val="2"/>
  </w:num>
  <w:num w:numId="30">
    <w:abstractNumId w:val="55"/>
  </w:num>
  <w:num w:numId="31">
    <w:abstractNumId w:val="47"/>
  </w:num>
  <w:num w:numId="32">
    <w:abstractNumId w:val="3"/>
  </w:num>
  <w:num w:numId="33">
    <w:abstractNumId w:val="6"/>
  </w:num>
  <w:num w:numId="34">
    <w:abstractNumId w:val="4"/>
  </w:num>
  <w:num w:numId="35">
    <w:abstractNumId w:val="39"/>
  </w:num>
  <w:num w:numId="36">
    <w:abstractNumId w:val="19"/>
  </w:num>
  <w:num w:numId="37">
    <w:abstractNumId w:val="32"/>
  </w:num>
  <w:num w:numId="38">
    <w:abstractNumId w:val="11"/>
  </w:num>
  <w:num w:numId="39">
    <w:abstractNumId w:val="53"/>
  </w:num>
  <w:num w:numId="40">
    <w:abstractNumId w:val="24"/>
  </w:num>
  <w:num w:numId="41">
    <w:abstractNumId w:val="35"/>
  </w:num>
  <w:num w:numId="42">
    <w:abstractNumId w:val="10"/>
  </w:num>
  <w:num w:numId="43">
    <w:abstractNumId w:val="42"/>
  </w:num>
  <w:num w:numId="44">
    <w:abstractNumId w:val="21"/>
  </w:num>
  <w:num w:numId="45">
    <w:abstractNumId w:val="7"/>
  </w:num>
  <w:num w:numId="46">
    <w:abstractNumId w:val="44"/>
  </w:num>
  <w:num w:numId="47">
    <w:abstractNumId w:val="31"/>
  </w:num>
  <w:num w:numId="48">
    <w:abstractNumId w:val="14"/>
  </w:num>
  <w:num w:numId="49">
    <w:abstractNumId w:val="45"/>
  </w:num>
  <w:num w:numId="50">
    <w:abstractNumId w:val="34"/>
  </w:num>
  <w:num w:numId="51">
    <w:abstractNumId w:val="51"/>
  </w:num>
  <w:num w:numId="52">
    <w:abstractNumId w:val="36"/>
  </w:num>
  <w:num w:numId="53">
    <w:abstractNumId w:val="1"/>
  </w:num>
  <w:num w:numId="54">
    <w:abstractNumId w:val="46"/>
  </w:num>
  <w:num w:numId="55">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0"/>
  </w:num>
  <w:num w:numId="5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7"/>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20"/>
  <w:evenAndOddHeaders/>
  <w:drawingGridHorizontalSpacing w:val="120"/>
  <w:displayHorizont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1922"/>
    <w:rsid w:val="00003380"/>
    <w:rsid w:val="000044C1"/>
    <w:rsid w:val="000161C9"/>
    <w:rsid w:val="00036C04"/>
    <w:rsid w:val="00037D40"/>
    <w:rsid w:val="00041072"/>
    <w:rsid w:val="00044BDA"/>
    <w:rsid w:val="00060A5F"/>
    <w:rsid w:val="00061C31"/>
    <w:rsid w:val="00070FEC"/>
    <w:rsid w:val="00087092"/>
    <w:rsid w:val="000878E3"/>
    <w:rsid w:val="00087946"/>
    <w:rsid w:val="00094A39"/>
    <w:rsid w:val="000969F6"/>
    <w:rsid w:val="000A55F4"/>
    <w:rsid w:val="000F3EC3"/>
    <w:rsid w:val="000F6DF8"/>
    <w:rsid w:val="00155A1B"/>
    <w:rsid w:val="00162DA6"/>
    <w:rsid w:val="00183BA6"/>
    <w:rsid w:val="001A0837"/>
    <w:rsid w:val="001D55E8"/>
    <w:rsid w:val="001D7A43"/>
    <w:rsid w:val="001E1686"/>
    <w:rsid w:val="002042CD"/>
    <w:rsid w:val="00235AE3"/>
    <w:rsid w:val="0024593C"/>
    <w:rsid w:val="00272B9D"/>
    <w:rsid w:val="00285AE9"/>
    <w:rsid w:val="0028673F"/>
    <w:rsid w:val="00297D64"/>
    <w:rsid w:val="002A038D"/>
    <w:rsid w:val="002B6DD1"/>
    <w:rsid w:val="002D195C"/>
    <w:rsid w:val="002D7257"/>
    <w:rsid w:val="00323185"/>
    <w:rsid w:val="00326B25"/>
    <w:rsid w:val="00344860"/>
    <w:rsid w:val="00347278"/>
    <w:rsid w:val="00362F14"/>
    <w:rsid w:val="00364C62"/>
    <w:rsid w:val="003F50FE"/>
    <w:rsid w:val="003F7060"/>
    <w:rsid w:val="00405D07"/>
    <w:rsid w:val="00422A05"/>
    <w:rsid w:val="0042565A"/>
    <w:rsid w:val="00430752"/>
    <w:rsid w:val="00464064"/>
    <w:rsid w:val="004653EB"/>
    <w:rsid w:val="00485E99"/>
    <w:rsid w:val="00486BAA"/>
    <w:rsid w:val="004A49B5"/>
    <w:rsid w:val="004A70A5"/>
    <w:rsid w:val="004A7CF9"/>
    <w:rsid w:val="004C6A77"/>
    <w:rsid w:val="00513FDB"/>
    <w:rsid w:val="00514248"/>
    <w:rsid w:val="00520FFC"/>
    <w:rsid w:val="00530864"/>
    <w:rsid w:val="005676E8"/>
    <w:rsid w:val="0057324E"/>
    <w:rsid w:val="00596E30"/>
    <w:rsid w:val="005A4107"/>
    <w:rsid w:val="005A680A"/>
    <w:rsid w:val="005B2450"/>
    <w:rsid w:val="005C2EFC"/>
    <w:rsid w:val="005C369A"/>
    <w:rsid w:val="005F3CD3"/>
    <w:rsid w:val="006014BD"/>
    <w:rsid w:val="006058D1"/>
    <w:rsid w:val="00620FC4"/>
    <w:rsid w:val="00622D99"/>
    <w:rsid w:val="00637915"/>
    <w:rsid w:val="00654213"/>
    <w:rsid w:val="00671EC9"/>
    <w:rsid w:val="006724B3"/>
    <w:rsid w:val="0068464C"/>
    <w:rsid w:val="006916EA"/>
    <w:rsid w:val="006F368A"/>
    <w:rsid w:val="006F3A83"/>
    <w:rsid w:val="006F5338"/>
    <w:rsid w:val="00721E17"/>
    <w:rsid w:val="00733B77"/>
    <w:rsid w:val="0075088C"/>
    <w:rsid w:val="00783DA9"/>
    <w:rsid w:val="007B38B8"/>
    <w:rsid w:val="007B4F08"/>
    <w:rsid w:val="007D060C"/>
    <w:rsid w:val="007D134D"/>
    <w:rsid w:val="007D45C2"/>
    <w:rsid w:val="007F18D9"/>
    <w:rsid w:val="007F4146"/>
    <w:rsid w:val="007F6048"/>
    <w:rsid w:val="00802426"/>
    <w:rsid w:val="00802696"/>
    <w:rsid w:val="00813409"/>
    <w:rsid w:val="00821402"/>
    <w:rsid w:val="008252FA"/>
    <w:rsid w:val="0083589C"/>
    <w:rsid w:val="0086055B"/>
    <w:rsid w:val="00873C65"/>
    <w:rsid w:val="00880504"/>
    <w:rsid w:val="008A2260"/>
    <w:rsid w:val="008A3EC8"/>
    <w:rsid w:val="008D7815"/>
    <w:rsid w:val="00910D95"/>
    <w:rsid w:val="00915A24"/>
    <w:rsid w:val="0093194B"/>
    <w:rsid w:val="00936BE6"/>
    <w:rsid w:val="00975510"/>
    <w:rsid w:val="0098641E"/>
    <w:rsid w:val="009C2CDC"/>
    <w:rsid w:val="009D0338"/>
    <w:rsid w:val="009F630D"/>
    <w:rsid w:val="00A05EBD"/>
    <w:rsid w:val="00A279FD"/>
    <w:rsid w:val="00A479C7"/>
    <w:rsid w:val="00A64C9E"/>
    <w:rsid w:val="00A8348B"/>
    <w:rsid w:val="00A84112"/>
    <w:rsid w:val="00AC2672"/>
    <w:rsid w:val="00AC3D4F"/>
    <w:rsid w:val="00AD0926"/>
    <w:rsid w:val="00AD1869"/>
    <w:rsid w:val="00AE6B5D"/>
    <w:rsid w:val="00AF604A"/>
    <w:rsid w:val="00B05446"/>
    <w:rsid w:val="00B172A8"/>
    <w:rsid w:val="00B261A9"/>
    <w:rsid w:val="00B31EF3"/>
    <w:rsid w:val="00B321D5"/>
    <w:rsid w:val="00B4548E"/>
    <w:rsid w:val="00B5492B"/>
    <w:rsid w:val="00BA5EAB"/>
    <w:rsid w:val="00BB631B"/>
    <w:rsid w:val="00BE2217"/>
    <w:rsid w:val="00C52E3B"/>
    <w:rsid w:val="00C57466"/>
    <w:rsid w:val="00C578C5"/>
    <w:rsid w:val="00C65B1F"/>
    <w:rsid w:val="00C94DE3"/>
    <w:rsid w:val="00CC049E"/>
    <w:rsid w:val="00CC470A"/>
    <w:rsid w:val="00CD42E6"/>
    <w:rsid w:val="00D243CE"/>
    <w:rsid w:val="00D332C3"/>
    <w:rsid w:val="00D43543"/>
    <w:rsid w:val="00D637EE"/>
    <w:rsid w:val="00D655CA"/>
    <w:rsid w:val="00DA718C"/>
    <w:rsid w:val="00DC13EA"/>
    <w:rsid w:val="00DC7188"/>
    <w:rsid w:val="00DD7C69"/>
    <w:rsid w:val="00DE393E"/>
    <w:rsid w:val="00DF359C"/>
    <w:rsid w:val="00DF41D2"/>
    <w:rsid w:val="00DF74E3"/>
    <w:rsid w:val="00E15390"/>
    <w:rsid w:val="00E25488"/>
    <w:rsid w:val="00E411D7"/>
    <w:rsid w:val="00E4561C"/>
    <w:rsid w:val="00E47971"/>
    <w:rsid w:val="00E56210"/>
    <w:rsid w:val="00E57523"/>
    <w:rsid w:val="00E60D5A"/>
    <w:rsid w:val="00E66BCC"/>
    <w:rsid w:val="00E946E9"/>
    <w:rsid w:val="00EA6302"/>
    <w:rsid w:val="00EB7167"/>
    <w:rsid w:val="00EC06BA"/>
    <w:rsid w:val="00EE30B5"/>
    <w:rsid w:val="00F01B7A"/>
    <w:rsid w:val="00F34780"/>
    <w:rsid w:val="00F5150F"/>
    <w:rsid w:val="00F5191E"/>
    <w:rsid w:val="00FA12BC"/>
    <w:rsid w:val="00FB2F90"/>
    <w:rsid w:val="00FD61C4"/>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unhideWhenUsed/>
    <w:rsid w:val="009F630D"/>
    <w:pPr>
      <w:tabs>
        <w:tab w:val="center" w:pos="4680"/>
        <w:tab w:val="right" w:pos="9360"/>
      </w:tabs>
    </w:pPr>
  </w:style>
  <w:style w:type="character" w:customStyle="1" w:styleId="HeaderChar">
    <w:name w:val="Header Char"/>
    <w:basedOn w:val="DefaultParagraphFont"/>
    <w:link w:val="Header"/>
    <w:uiPriority w:val="99"/>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761714">
      <w:bodyDiv w:val="1"/>
      <w:marLeft w:val="0"/>
      <w:marRight w:val="0"/>
      <w:marTop w:val="0"/>
      <w:marBottom w:val="0"/>
      <w:divBdr>
        <w:top w:val="none" w:sz="0" w:space="0" w:color="auto"/>
        <w:left w:val="none" w:sz="0" w:space="0" w:color="auto"/>
        <w:bottom w:val="none" w:sz="0" w:space="0" w:color="auto"/>
        <w:right w:val="none" w:sz="0" w:space="0" w:color="auto"/>
      </w:divBdr>
    </w:div>
    <w:div w:id="1418558988">
      <w:bodyDiv w:val="1"/>
      <w:marLeft w:val="0"/>
      <w:marRight w:val="0"/>
      <w:marTop w:val="0"/>
      <w:marBottom w:val="0"/>
      <w:divBdr>
        <w:top w:val="none" w:sz="0" w:space="0" w:color="auto"/>
        <w:left w:val="none" w:sz="0" w:space="0" w:color="auto"/>
        <w:bottom w:val="none" w:sz="0" w:space="0" w:color="auto"/>
        <w:right w:val="none" w:sz="0" w:space="0" w:color="auto"/>
      </w:divBdr>
      <w:divsChild>
        <w:div w:id="1868635417">
          <w:marLeft w:val="0"/>
          <w:marRight w:val="0"/>
          <w:marTop w:val="0"/>
          <w:marBottom w:val="0"/>
          <w:divBdr>
            <w:top w:val="none" w:sz="0" w:space="0" w:color="auto"/>
            <w:left w:val="none" w:sz="0" w:space="0" w:color="auto"/>
            <w:bottom w:val="none" w:sz="0" w:space="0" w:color="auto"/>
            <w:right w:val="none" w:sz="0" w:space="0" w:color="auto"/>
          </w:divBdr>
          <w:divsChild>
            <w:div w:id="941961664">
              <w:marLeft w:val="0"/>
              <w:marRight w:val="0"/>
              <w:marTop w:val="0"/>
              <w:marBottom w:val="0"/>
              <w:divBdr>
                <w:top w:val="none" w:sz="0" w:space="0" w:color="auto"/>
                <w:left w:val="none" w:sz="0" w:space="0" w:color="auto"/>
                <w:bottom w:val="none" w:sz="0" w:space="0" w:color="auto"/>
                <w:right w:val="none" w:sz="0" w:space="0" w:color="auto"/>
              </w:divBdr>
              <w:divsChild>
                <w:div w:id="786195297">
                  <w:marLeft w:val="0"/>
                  <w:marRight w:val="0"/>
                  <w:marTop w:val="0"/>
                  <w:marBottom w:val="0"/>
                  <w:divBdr>
                    <w:top w:val="none" w:sz="0" w:space="0" w:color="auto"/>
                    <w:left w:val="none" w:sz="0" w:space="0" w:color="auto"/>
                    <w:bottom w:val="none" w:sz="0" w:space="0" w:color="auto"/>
                    <w:right w:val="none" w:sz="0" w:space="0" w:color="auto"/>
                  </w:divBdr>
                  <w:divsChild>
                    <w:div w:id="174676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357703">
              <w:marLeft w:val="0"/>
              <w:marRight w:val="0"/>
              <w:marTop w:val="0"/>
              <w:marBottom w:val="0"/>
              <w:divBdr>
                <w:top w:val="none" w:sz="0" w:space="0" w:color="auto"/>
                <w:left w:val="none" w:sz="0" w:space="0" w:color="auto"/>
                <w:bottom w:val="none" w:sz="0" w:space="0" w:color="auto"/>
                <w:right w:val="none" w:sz="0" w:space="0" w:color="auto"/>
              </w:divBdr>
              <w:divsChild>
                <w:div w:id="1779568292">
                  <w:marLeft w:val="0"/>
                  <w:marRight w:val="0"/>
                  <w:marTop w:val="0"/>
                  <w:marBottom w:val="0"/>
                  <w:divBdr>
                    <w:top w:val="none" w:sz="0" w:space="0" w:color="auto"/>
                    <w:left w:val="none" w:sz="0" w:space="0" w:color="auto"/>
                    <w:bottom w:val="none" w:sz="0" w:space="0" w:color="auto"/>
                    <w:right w:val="none" w:sz="0" w:space="0" w:color="auto"/>
                  </w:divBdr>
                  <w:divsChild>
                    <w:div w:id="825704685">
                      <w:marLeft w:val="0"/>
                      <w:marRight w:val="0"/>
                      <w:marTop w:val="0"/>
                      <w:marBottom w:val="0"/>
                      <w:divBdr>
                        <w:top w:val="none" w:sz="0" w:space="0" w:color="auto"/>
                        <w:left w:val="none" w:sz="0" w:space="0" w:color="auto"/>
                        <w:bottom w:val="none" w:sz="0" w:space="0" w:color="auto"/>
                        <w:right w:val="none" w:sz="0" w:space="0" w:color="auto"/>
                      </w:divBdr>
                      <w:divsChild>
                        <w:div w:id="1681853562">
                          <w:marLeft w:val="0"/>
                          <w:marRight w:val="0"/>
                          <w:marTop w:val="0"/>
                          <w:marBottom w:val="0"/>
                          <w:divBdr>
                            <w:top w:val="none" w:sz="0" w:space="0" w:color="auto"/>
                            <w:left w:val="none" w:sz="0" w:space="0" w:color="auto"/>
                            <w:bottom w:val="none" w:sz="0" w:space="0" w:color="auto"/>
                            <w:right w:val="none" w:sz="0" w:space="0" w:color="auto"/>
                          </w:divBdr>
                          <w:divsChild>
                            <w:div w:id="34618628">
                              <w:marLeft w:val="0"/>
                              <w:marRight w:val="0"/>
                              <w:marTop w:val="0"/>
                              <w:marBottom w:val="0"/>
                              <w:divBdr>
                                <w:top w:val="none" w:sz="0" w:space="0" w:color="auto"/>
                                <w:left w:val="none" w:sz="0" w:space="0" w:color="auto"/>
                                <w:bottom w:val="none" w:sz="0" w:space="0" w:color="auto"/>
                                <w:right w:val="none" w:sz="0" w:space="0" w:color="auto"/>
                              </w:divBdr>
                              <w:divsChild>
                                <w:div w:id="610285900">
                                  <w:marLeft w:val="0"/>
                                  <w:marRight w:val="0"/>
                                  <w:marTop w:val="0"/>
                                  <w:marBottom w:val="0"/>
                                  <w:divBdr>
                                    <w:top w:val="none" w:sz="0" w:space="0" w:color="auto"/>
                                    <w:left w:val="none" w:sz="0" w:space="0" w:color="auto"/>
                                    <w:bottom w:val="none" w:sz="0" w:space="0" w:color="auto"/>
                                    <w:right w:val="none" w:sz="0" w:space="0" w:color="auto"/>
                                  </w:divBdr>
                                </w:div>
                                <w:div w:id="733625508">
                                  <w:marLeft w:val="0"/>
                                  <w:marRight w:val="0"/>
                                  <w:marTop w:val="0"/>
                                  <w:marBottom w:val="0"/>
                                  <w:divBdr>
                                    <w:top w:val="none" w:sz="0" w:space="0" w:color="auto"/>
                                    <w:left w:val="none" w:sz="0" w:space="0" w:color="auto"/>
                                    <w:bottom w:val="none" w:sz="0" w:space="0" w:color="auto"/>
                                    <w:right w:val="none" w:sz="0" w:space="0" w:color="auto"/>
                                  </w:divBdr>
                                </w:div>
                                <w:div w:id="172958090">
                                  <w:marLeft w:val="0"/>
                                  <w:marRight w:val="0"/>
                                  <w:marTop w:val="0"/>
                                  <w:marBottom w:val="0"/>
                                  <w:divBdr>
                                    <w:top w:val="none" w:sz="0" w:space="0" w:color="auto"/>
                                    <w:left w:val="none" w:sz="0" w:space="0" w:color="auto"/>
                                    <w:bottom w:val="none" w:sz="0" w:space="0" w:color="auto"/>
                                    <w:right w:val="none" w:sz="0" w:space="0" w:color="auto"/>
                                  </w:divBdr>
                                </w:div>
                                <w:div w:id="837884204">
                                  <w:marLeft w:val="0"/>
                                  <w:marRight w:val="0"/>
                                  <w:marTop w:val="0"/>
                                  <w:marBottom w:val="0"/>
                                  <w:divBdr>
                                    <w:top w:val="none" w:sz="0" w:space="0" w:color="auto"/>
                                    <w:left w:val="none" w:sz="0" w:space="0" w:color="auto"/>
                                    <w:bottom w:val="none" w:sz="0" w:space="0" w:color="auto"/>
                                    <w:right w:val="none" w:sz="0" w:space="0" w:color="auto"/>
                                  </w:divBdr>
                                </w:div>
                                <w:div w:id="703411038">
                                  <w:marLeft w:val="0"/>
                                  <w:marRight w:val="0"/>
                                  <w:marTop w:val="0"/>
                                  <w:marBottom w:val="0"/>
                                  <w:divBdr>
                                    <w:top w:val="none" w:sz="0" w:space="0" w:color="auto"/>
                                    <w:left w:val="none" w:sz="0" w:space="0" w:color="auto"/>
                                    <w:bottom w:val="none" w:sz="0" w:space="0" w:color="auto"/>
                                    <w:right w:val="none" w:sz="0" w:space="0" w:color="auto"/>
                                  </w:divBdr>
                                </w:div>
                                <w:div w:id="676035828">
                                  <w:marLeft w:val="0"/>
                                  <w:marRight w:val="0"/>
                                  <w:marTop w:val="0"/>
                                  <w:marBottom w:val="0"/>
                                  <w:divBdr>
                                    <w:top w:val="none" w:sz="0" w:space="0" w:color="auto"/>
                                    <w:left w:val="none" w:sz="0" w:space="0" w:color="auto"/>
                                    <w:bottom w:val="none" w:sz="0" w:space="0" w:color="auto"/>
                                    <w:right w:val="none" w:sz="0" w:space="0" w:color="auto"/>
                                  </w:divBdr>
                                </w:div>
                                <w:div w:id="1224872073">
                                  <w:marLeft w:val="0"/>
                                  <w:marRight w:val="0"/>
                                  <w:marTop w:val="0"/>
                                  <w:marBottom w:val="0"/>
                                  <w:divBdr>
                                    <w:top w:val="none" w:sz="0" w:space="0" w:color="auto"/>
                                    <w:left w:val="none" w:sz="0" w:space="0" w:color="auto"/>
                                    <w:bottom w:val="none" w:sz="0" w:space="0" w:color="auto"/>
                                    <w:right w:val="none" w:sz="0" w:space="0" w:color="auto"/>
                                  </w:divBdr>
                                </w:div>
                                <w:div w:id="1470979900">
                                  <w:marLeft w:val="0"/>
                                  <w:marRight w:val="0"/>
                                  <w:marTop w:val="0"/>
                                  <w:marBottom w:val="0"/>
                                  <w:divBdr>
                                    <w:top w:val="none" w:sz="0" w:space="0" w:color="auto"/>
                                    <w:left w:val="none" w:sz="0" w:space="0" w:color="auto"/>
                                    <w:bottom w:val="none" w:sz="0" w:space="0" w:color="auto"/>
                                    <w:right w:val="none" w:sz="0" w:space="0" w:color="auto"/>
                                  </w:divBdr>
                                </w:div>
                                <w:div w:id="444472541">
                                  <w:marLeft w:val="0"/>
                                  <w:marRight w:val="0"/>
                                  <w:marTop w:val="0"/>
                                  <w:marBottom w:val="0"/>
                                  <w:divBdr>
                                    <w:top w:val="none" w:sz="0" w:space="0" w:color="auto"/>
                                    <w:left w:val="none" w:sz="0" w:space="0" w:color="auto"/>
                                    <w:bottom w:val="none" w:sz="0" w:space="0" w:color="auto"/>
                                    <w:right w:val="none" w:sz="0" w:space="0" w:color="auto"/>
                                  </w:divBdr>
                                </w:div>
                                <w:div w:id="1273396923">
                                  <w:marLeft w:val="0"/>
                                  <w:marRight w:val="0"/>
                                  <w:marTop w:val="0"/>
                                  <w:marBottom w:val="0"/>
                                  <w:divBdr>
                                    <w:top w:val="none" w:sz="0" w:space="0" w:color="auto"/>
                                    <w:left w:val="none" w:sz="0" w:space="0" w:color="auto"/>
                                    <w:bottom w:val="none" w:sz="0" w:space="0" w:color="auto"/>
                                    <w:right w:val="none" w:sz="0" w:space="0" w:color="auto"/>
                                  </w:divBdr>
                                </w:div>
                                <w:div w:id="152524650">
                                  <w:marLeft w:val="0"/>
                                  <w:marRight w:val="0"/>
                                  <w:marTop w:val="0"/>
                                  <w:marBottom w:val="0"/>
                                  <w:divBdr>
                                    <w:top w:val="none" w:sz="0" w:space="0" w:color="auto"/>
                                    <w:left w:val="none" w:sz="0" w:space="0" w:color="auto"/>
                                    <w:bottom w:val="none" w:sz="0" w:space="0" w:color="auto"/>
                                    <w:right w:val="none" w:sz="0" w:space="0" w:color="auto"/>
                                  </w:divBdr>
                                </w:div>
                                <w:div w:id="474690317">
                                  <w:marLeft w:val="0"/>
                                  <w:marRight w:val="0"/>
                                  <w:marTop w:val="0"/>
                                  <w:marBottom w:val="0"/>
                                  <w:divBdr>
                                    <w:top w:val="none" w:sz="0" w:space="0" w:color="auto"/>
                                    <w:left w:val="none" w:sz="0" w:space="0" w:color="auto"/>
                                    <w:bottom w:val="none" w:sz="0" w:space="0" w:color="auto"/>
                                    <w:right w:val="none" w:sz="0" w:space="0" w:color="auto"/>
                                  </w:divBdr>
                                </w:div>
                                <w:div w:id="80101513">
                                  <w:marLeft w:val="0"/>
                                  <w:marRight w:val="0"/>
                                  <w:marTop w:val="0"/>
                                  <w:marBottom w:val="0"/>
                                  <w:divBdr>
                                    <w:top w:val="none" w:sz="0" w:space="0" w:color="auto"/>
                                    <w:left w:val="none" w:sz="0" w:space="0" w:color="auto"/>
                                    <w:bottom w:val="none" w:sz="0" w:space="0" w:color="auto"/>
                                    <w:right w:val="none" w:sz="0" w:space="0" w:color="auto"/>
                                  </w:divBdr>
                                </w:div>
                                <w:div w:id="1603030633">
                                  <w:marLeft w:val="0"/>
                                  <w:marRight w:val="0"/>
                                  <w:marTop w:val="0"/>
                                  <w:marBottom w:val="0"/>
                                  <w:divBdr>
                                    <w:top w:val="none" w:sz="0" w:space="0" w:color="auto"/>
                                    <w:left w:val="none" w:sz="0" w:space="0" w:color="auto"/>
                                    <w:bottom w:val="none" w:sz="0" w:space="0" w:color="auto"/>
                                    <w:right w:val="none" w:sz="0" w:space="0" w:color="auto"/>
                                  </w:divBdr>
                                </w:div>
                                <w:div w:id="896549350">
                                  <w:marLeft w:val="0"/>
                                  <w:marRight w:val="0"/>
                                  <w:marTop w:val="0"/>
                                  <w:marBottom w:val="0"/>
                                  <w:divBdr>
                                    <w:top w:val="none" w:sz="0" w:space="0" w:color="auto"/>
                                    <w:left w:val="none" w:sz="0" w:space="0" w:color="auto"/>
                                    <w:bottom w:val="none" w:sz="0" w:space="0" w:color="auto"/>
                                    <w:right w:val="none" w:sz="0" w:space="0" w:color="auto"/>
                                  </w:divBdr>
                                </w:div>
                                <w:div w:id="686563768">
                                  <w:marLeft w:val="0"/>
                                  <w:marRight w:val="0"/>
                                  <w:marTop w:val="0"/>
                                  <w:marBottom w:val="0"/>
                                  <w:divBdr>
                                    <w:top w:val="none" w:sz="0" w:space="0" w:color="auto"/>
                                    <w:left w:val="none" w:sz="0" w:space="0" w:color="auto"/>
                                    <w:bottom w:val="none" w:sz="0" w:space="0" w:color="auto"/>
                                    <w:right w:val="none" w:sz="0" w:space="0" w:color="auto"/>
                                  </w:divBdr>
                                </w:div>
                                <w:div w:id="355472080">
                                  <w:marLeft w:val="0"/>
                                  <w:marRight w:val="0"/>
                                  <w:marTop w:val="0"/>
                                  <w:marBottom w:val="0"/>
                                  <w:divBdr>
                                    <w:top w:val="none" w:sz="0" w:space="0" w:color="auto"/>
                                    <w:left w:val="none" w:sz="0" w:space="0" w:color="auto"/>
                                    <w:bottom w:val="none" w:sz="0" w:space="0" w:color="auto"/>
                                    <w:right w:val="none" w:sz="0" w:space="0" w:color="auto"/>
                                  </w:divBdr>
                                </w:div>
                                <w:div w:id="814838421">
                                  <w:marLeft w:val="0"/>
                                  <w:marRight w:val="0"/>
                                  <w:marTop w:val="0"/>
                                  <w:marBottom w:val="0"/>
                                  <w:divBdr>
                                    <w:top w:val="none" w:sz="0" w:space="0" w:color="auto"/>
                                    <w:left w:val="none" w:sz="0" w:space="0" w:color="auto"/>
                                    <w:bottom w:val="none" w:sz="0" w:space="0" w:color="auto"/>
                                    <w:right w:val="none" w:sz="0" w:space="0" w:color="auto"/>
                                  </w:divBdr>
                                </w:div>
                                <w:div w:id="1679770851">
                                  <w:marLeft w:val="0"/>
                                  <w:marRight w:val="0"/>
                                  <w:marTop w:val="0"/>
                                  <w:marBottom w:val="0"/>
                                  <w:divBdr>
                                    <w:top w:val="none" w:sz="0" w:space="0" w:color="auto"/>
                                    <w:left w:val="none" w:sz="0" w:space="0" w:color="auto"/>
                                    <w:bottom w:val="none" w:sz="0" w:space="0" w:color="auto"/>
                                    <w:right w:val="none" w:sz="0" w:space="0" w:color="auto"/>
                                  </w:divBdr>
                                </w:div>
                                <w:div w:id="1587492315">
                                  <w:marLeft w:val="0"/>
                                  <w:marRight w:val="0"/>
                                  <w:marTop w:val="0"/>
                                  <w:marBottom w:val="0"/>
                                  <w:divBdr>
                                    <w:top w:val="none" w:sz="0" w:space="0" w:color="auto"/>
                                    <w:left w:val="none" w:sz="0" w:space="0" w:color="auto"/>
                                    <w:bottom w:val="none" w:sz="0" w:space="0" w:color="auto"/>
                                    <w:right w:val="none" w:sz="0" w:space="0" w:color="auto"/>
                                  </w:divBdr>
                                </w:div>
                                <w:div w:id="923806605">
                                  <w:marLeft w:val="0"/>
                                  <w:marRight w:val="0"/>
                                  <w:marTop w:val="0"/>
                                  <w:marBottom w:val="0"/>
                                  <w:divBdr>
                                    <w:top w:val="none" w:sz="0" w:space="0" w:color="auto"/>
                                    <w:left w:val="none" w:sz="0" w:space="0" w:color="auto"/>
                                    <w:bottom w:val="none" w:sz="0" w:space="0" w:color="auto"/>
                                    <w:right w:val="none" w:sz="0" w:space="0" w:color="auto"/>
                                  </w:divBdr>
                                </w:div>
                                <w:div w:id="1166894540">
                                  <w:marLeft w:val="0"/>
                                  <w:marRight w:val="0"/>
                                  <w:marTop w:val="0"/>
                                  <w:marBottom w:val="0"/>
                                  <w:divBdr>
                                    <w:top w:val="none" w:sz="0" w:space="0" w:color="auto"/>
                                    <w:left w:val="none" w:sz="0" w:space="0" w:color="auto"/>
                                    <w:bottom w:val="none" w:sz="0" w:space="0" w:color="auto"/>
                                    <w:right w:val="none" w:sz="0" w:space="0" w:color="auto"/>
                                  </w:divBdr>
                                </w:div>
                                <w:div w:id="1833594067">
                                  <w:marLeft w:val="0"/>
                                  <w:marRight w:val="0"/>
                                  <w:marTop w:val="0"/>
                                  <w:marBottom w:val="0"/>
                                  <w:divBdr>
                                    <w:top w:val="none" w:sz="0" w:space="0" w:color="auto"/>
                                    <w:left w:val="none" w:sz="0" w:space="0" w:color="auto"/>
                                    <w:bottom w:val="none" w:sz="0" w:space="0" w:color="auto"/>
                                    <w:right w:val="none" w:sz="0" w:space="0" w:color="auto"/>
                                  </w:divBdr>
                                </w:div>
                                <w:div w:id="266928210">
                                  <w:marLeft w:val="0"/>
                                  <w:marRight w:val="0"/>
                                  <w:marTop w:val="0"/>
                                  <w:marBottom w:val="0"/>
                                  <w:divBdr>
                                    <w:top w:val="none" w:sz="0" w:space="0" w:color="auto"/>
                                    <w:left w:val="none" w:sz="0" w:space="0" w:color="auto"/>
                                    <w:bottom w:val="none" w:sz="0" w:space="0" w:color="auto"/>
                                    <w:right w:val="none" w:sz="0" w:space="0" w:color="auto"/>
                                  </w:divBdr>
                                </w:div>
                                <w:div w:id="1413501384">
                                  <w:marLeft w:val="0"/>
                                  <w:marRight w:val="0"/>
                                  <w:marTop w:val="0"/>
                                  <w:marBottom w:val="0"/>
                                  <w:divBdr>
                                    <w:top w:val="none" w:sz="0" w:space="0" w:color="auto"/>
                                    <w:left w:val="none" w:sz="0" w:space="0" w:color="auto"/>
                                    <w:bottom w:val="none" w:sz="0" w:space="0" w:color="auto"/>
                                    <w:right w:val="none" w:sz="0" w:space="0" w:color="auto"/>
                                  </w:divBdr>
                                </w:div>
                                <w:div w:id="2032880084">
                                  <w:marLeft w:val="0"/>
                                  <w:marRight w:val="0"/>
                                  <w:marTop w:val="0"/>
                                  <w:marBottom w:val="0"/>
                                  <w:divBdr>
                                    <w:top w:val="none" w:sz="0" w:space="0" w:color="auto"/>
                                    <w:left w:val="none" w:sz="0" w:space="0" w:color="auto"/>
                                    <w:bottom w:val="none" w:sz="0" w:space="0" w:color="auto"/>
                                    <w:right w:val="none" w:sz="0" w:space="0" w:color="auto"/>
                                  </w:divBdr>
                                </w:div>
                                <w:div w:id="1960988578">
                                  <w:marLeft w:val="0"/>
                                  <w:marRight w:val="0"/>
                                  <w:marTop w:val="0"/>
                                  <w:marBottom w:val="0"/>
                                  <w:divBdr>
                                    <w:top w:val="none" w:sz="0" w:space="0" w:color="auto"/>
                                    <w:left w:val="none" w:sz="0" w:space="0" w:color="auto"/>
                                    <w:bottom w:val="none" w:sz="0" w:space="0" w:color="auto"/>
                                    <w:right w:val="none" w:sz="0" w:space="0" w:color="auto"/>
                                  </w:divBdr>
                                </w:div>
                                <w:div w:id="535125380">
                                  <w:marLeft w:val="0"/>
                                  <w:marRight w:val="0"/>
                                  <w:marTop w:val="0"/>
                                  <w:marBottom w:val="0"/>
                                  <w:divBdr>
                                    <w:top w:val="none" w:sz="0" w:space="0" w:color="auto"/>
                                    <w:left w:val="none" w:sz="0" w:space="0" w:color="auto"/>
                                    <w:bottom w:val="none" w:sz="0" w:space="0" w:color="auto"/>
                                    <w:right w:val="none" w:sz="0" w:space="0" w:color="auto"/>
                                  </w:divBdr>
                                </w:div>
                                <w:div w:id="1111588023">
                                  <w:marLeft w:val="0"/>
                                  <w:marRight w:val="0"/>
                                  <w:marTop w:val="0"/>
                                  <w:marBottom w:val="0"/>
                                  <w:divBdr>
                                    <w:top w:val="none" w:sz="0" w:space="0" w:color="auto"/>
                                    <w:left w:val="none" w:sz="0" w:space="0" w:color="auto"/>
                                    <w:bottom w:val="none" w:sz="0" w:space="0" w:color="auto"/>
                                    <w:right w:val="none" w:sz="0" w:space="0" w:color="auto"/>
                                  </w:divBdr>
                                </w:div>
                                <w:div w:id="457451078">
                                  <w:marLeft w:val="0"/>
                                  <w:marRight w:val="0"/>
                                  <w:marTop w:val="0"/>
                                  <w:marBottom w:val="0"/>
                                  <w:divBdr>
                                    <w:top w:val="none" w:sz="0" w:space="0" w:color="auto"/>
                                    <w:left w:val="none" w:sz="0" w:space="0" w:color="auto"/>
                                    <w:bottom w:val="none" w:sz="0" w:space="0" w:color="auto"/>
                                    <w:right w:val="none" w:sz="0" w:space="0" w:color="auto"/>
                                  </w:divBdr>
                                </w:div>
                                <w:div w:id="1799181668">
                                  <w:marLeft w:val="0"/>
                                  <w:marRight w:val="0"/>
                                  <w:marTop w:val="0"/>
                                  <w:marBottom w:val="0"/>
                                  <w:divBdr>
                                    <w:top w:val="none" w:sz="0" w:space="0" w:color="auto"/>
                                    <w:left w:val="none" w:sz="0" w:space="0" w:color="auto"/>
                                    <w:bottom w:val="none" w:sz="0" w:space="0" w:color="auto"/>
                                    <w:right w:val="none" w:sz="0" w:space="0" w:color="auto"/>
                                  </w:divBdr>
                                </w:div>
                                <w:div w:id="189412574">
                                  <w:marLeft w:val="0"/>
                                  <w:marRight w:val="0"/>
                                  <w:marTop w:val="0"/>
                                  <w:marBottom w:val="0"/>
                                  <w:divBdr>
                                    <w:top w:val="none" w:sz="0" w:space="0" w:color="auto"/>
                                    <w:left w:val="none" w:sz="0" w:space="0" w:color="auto"/>
                                    <w:bottom w:val="none" w:sz="0" w:space="0" w:color="auto"/>
                                    <w:right w:val="none" w:sz="0" w:space="0" w:color="auto"/>
                                  </w:divBdr>
                                </w:div>
                                <w:div w:id="1227495420">
                                  <w:marLeft w:val="0"/>
                                  <w:marRight w:val="0"/>
                                  <w:marTop w:val="0"/>
                                  <w:marBottom w:val="0"/>
                                  <w:divBdr>
                                    <w:top w:val="none" w:sz="0" w:space="0" w:color="auto"/>
                                    <w:left w:val="none" w:sz="0" w:space="0" w:color="auto"/>
                                    <w:bottom w:val="none" w:sz="0" w:space="0" w:color="auto"/>
                                    <w:right w:val="none" w:sz="0" w:space="0" w:color="auto"/>
                                  </w:divBdr>
                                </w:div>
                                <w:div w:id="924729527">
                                  <w:marLeft w:val="0"/>
                                  <w:marRight w:val="0"/>
                                  <w:marTop w:val="0"/>
                                  <w:marBottom w:val="0"/>
                                  <w:divBdr>
                                    <w:top w:val="none" w:sz="0" w:space="0" w:color="auto"/>
                                    <w:left w:val="none" w:sz="0" w:space="0" w:color="auto"/>
                                    <w:bottom w:val="none" w:sz="0" w:space="0" w:color="auto"/>
                                    <w:right w:val="none" w:sz="0" w:space="0" w:color="auto"/>
                                  </w:divBdr>
                                </w:div>
                                <w:div w:id="1457989303">
                                  <w:marLeft w:val="0"/>
                                  <w:marRight w:val="0"/>
                                  <w:marTop w:val="0"/>
                                  <w:marBottom w:val="0"/>
                                  <w:divBdr>
                                    <w:top w:val="none" w:sz="0" w:space="0" w:color="auto"/>
                                    <w:left w:val="none" w:sz="0" w:space="0" w:color="auto"/>
                                    <w:bottom w:val="none" w:sz="0" w:space="0" w:color="auto"/>
                                    <w:right w:val="none" w:sz="0" w:space="0" w:color="auto"/>
                                  </w:divBdr>
                                </w:div>
                                <w:div w:id="1546335741">
                                  <w:marLeft w:val="0"/>
                                  <w:marRight w:val="0"/>
                                  <w:marTop w:val="0"/>
                                  <w:marBottom w:val="0"/>
                                  <w:divBdr>
                                    <w:top w:val="none" w:sz="0" w:space="0" w:color="auto"/>
                                    <w:left w:val="none" w:sz="0" w:space="0" w:color="auto"/>
                                    <w:bottom w:val="none" w:sz="0" w:space="0" w:color="auto"/>
                                    <w:right w:val="none" w:sz="0" w:space="0" w:color="auto"/>
                                  </w:divBdr>
                                </w:div>
                                <w:div w:id="940842743">
                                  <w:marLeft w:val="0"/>
                                  <w:marRight w:val="0"/>
                                  <w:marTop w:val="0"/>
                                  <w:marBottom w:val="0"/>
                                  <w:divBdr>
                                    <w:top w:val="none" w:sz="0" w:space="0" w:color="auto"/>
                                    <w:left w:val="none" w:sz="0" w:space="0" w:color="auto"/>
                                    <w:bottom w:val="none" w:sz="0" w:space="0" w:color="auto"/>
                                    <w:right w:val="none" w:sz="0" w:space="0" w:color="auto"/>
                                  </w:divBdr>
                                </w:div>
                                <w:div w:id="2093429193">
                                  <w:marLeft w:val="0"/>
                                  <w:marRight w:val="0"/>
                                  <w:marTop w:val="0"/>
                                  <w:marBottom w:val="0"/>
                                  <w:divBdr>
                                    <w:top w:val="none" w:sz="0" w:space="0" w:color="auto"/>
                                    <w:left w:val="none" w:sz="0" w:space="0" w:color="auto"/>
                                    <w:bottom w:val="none" w:sz="0" w:space="0" w:color="auto"/>
                                    <w:right w:val="none" w:sz="0" w:space="0" w:color="auto"/>
                                  </w:divBdr>
                                </w:div>
                                <w:div w:id="368260643">
                                  <w:marLeft w:val="0"/>
                                  <w:marRight w:val="0"/>
                                  <w:marTop w:val="0"/>
                                  <w:marBottom w:val="0"/>
                                  <w:divBdr>
                                    <w:top w:val="none" w:sz="0" w:space="0" w:color="auto"/>
                                    <w:left w:val="none" w:sz="0" w:space="0" w:color="auto"/>
                                    <w:bottom w:val="none" w:sz="0" w:space="0" w:color="auto"/>
                                    <w:right w:val="none" w:sz="0" w:space="0" w:color="auto"/>
                                  </w:divBdr>
                                </w:div>
                                <w:div w:id="2064253630">
                                  <w:marLeft w:val="0"/>
                                  <w:marRight w:val="0"/>
                                  <w:marTop w:val="0"/>
                                  <w:marBottom w:val="0"/>
                                  <w:divBdr>
                                    <w:top w:val="none" w:sz="0" w:space="0" w:color="auto"/>
                                    <w:left w:val="none" w:sz="0" w:space="0" w:color="auto"/>
                                    <w:bottom w:val="none" w:sz="0" w:space="0" w:color="auto"/>
                                    <w:right w:val="none" w:sz="0" w:space="0" w:color="auto"/>
                                  </w:divBdr>
                                </w:div>
                                <w:div w:id="1253006851">
                                  <w:marLeft w:val="0"/>
                                  <w:marRight w:val="0"/>
                                  <w:marTop w:val="0"/>
                                  <w:marBottom w:val="0"/>
                                  <w:divBdr>
                                    <w:top w:val="none" w:sz="0" w:space="0" w:color="auto"/>
                                    <w:left w:val="none" w:sz="0" w:space="0" w:color="auto"/>
                                    <w:bottom w:val="none" w:sz="0" w:space="0" w:color="auto"/>
                                    <w:right w:val="none" w:sz="0" w:space="0" w:color="auto"/>
                                  </w:divBdr>
                                </w:div>
                                <w:div w:id="877818719">
                                  <w:marLeft w:val="0"/>
                                  <w:marRight w:val="0"/>
                                  <w:marTop w:val="0"/>
                                  <w:marBottom w:val="0"/>
                                  <w:divBdr>
                                    <w:top w:val="none" w:sz="0" w:space="0" w:color="auto"/>
                                    <w:left w:val="none" w:sz="0" w:space="0" w:color="auto"/>
                                    <w:bottom w:val="none" w:sz="0" w:space="0" w:color="auto"/>
                                    <w:right w:val="none" w:sz="0" w:space="0" w:color="auto"/>
                                  </w:divBdr>
                                </w:div>
                                <w:div w:id="949362586">
                                  <w:marLeft w:val="0"/>
                                  <w:marRight w:val="0"/>
                                  <w:marTop w:val="0"/>
                                  <w:marBottom w:val="0"/>
                                  <w:divBdr>
                                    <w:top w:val="none" w:sz="0" w:space="0" w:color="auto"/>
                                    <w:left w:val="none" w:sz="0" w:space="0" w:color="auto"/>
                                    <w:bottom w:val="none" w:sz="0" w:space="0" w:color="auto"/>
                                    <w:right w:val="none" w:sz="0" w:space="0" w:color="auto"/>
                                  </w:divBdr>
                                </w:div>
                                <w:div w:id="1851675434">
                                  <w:marLeft w:val="0"/>
                                  <w:marRight w:val="0"/>
                                  <w:marTop w:val="0"/>
                                  <w:marBottom w:val="0"/>
                                  <w:divBdr>
                                    <w:top w:val="none" w:sz="0" w:space="0" w:color="auto"/>
                                    <w:left w:val="none" w:sz="0" w:space="0" w:color="auto"/>
                                    <w:bottom w:val="none" w:sz="0" w:space="0" w:color="auto"/>
                                    <w:right w:val="none" w:sz="0" w:space="0" w:color="auto"/>
                                  </w:divBdr>
                                </w:div>
                                <w:div w:id="36322946">
                                  <w:marLeft w:val="0"/>
                                  <w:marRight w:val="0"/>
                                  <w:marTop w:val="0"/>
                                  <w:marBottom w:val="0"/>
                                  <w:divBdr>
                                    <w:top w:val="none" w:sz="0" w:space="0" w:color="auto"/>
                                    <w:left w:val="none" w:sz="0" w:space="0" w:color="auto"/>
                                    <w:bottom w:val="none" w:sz="0" w:space="0" w:color="auto"/>
                                    <w:right w:val="none" w:sz="0" w:space="0" w:color="auto"/>
                                  </w:divBdr>
                                </w:div>
                                <w:div w:id="325666437">
                                  <w:marLeft w:val="0"/>
                                  <w:marRight w:val="0"/>
                                  <w:marTop w:val="0"/>
                                  <w:marBottom w:val="0"/>
                                  <w:divBdr>
                                    <w:top w:val="none" w:sz="0" w:space="0" w:color="auto"/>
                                    <w:left w:val="none" w:sz="0" w:space="0" w:color="auto"/>
                                    <w:bottom w:val="none" w:sz="0" w:space="0" w:color="auto"/>
                                    <w:right w:val="none" w:sz="0" w:space="0" w:color="auto"/>
                                  </w:divBdr>
                                </w:div>
                                <w:div w:id="72432012">
                                  <w:marLeft w:val="0"/>
                                  <w:marRight w:val="0"/>
                                  <w:marTop w:val="0"/>
                                  <w:marBottom w:val="0"/>
                                  <w:divBdr>
                                    <w:top w:val="none" w:sz="0" w:space="0" w:color="auto"/>
                                    <w:left w:val="none" w:sz="0" w:space="0" w:color="auto"/>
                                    <w:bottom w:val="none" w:sz="0" w:space="0" w:color="auto"/>
                                    <w:right w:val="none" w:sz="0" w:space="0" w:color="auto"/>
                                  </w:divBdr>
                                </w:div>
                                <w:div w:id="931940315">
                                  <w:marLeft w:val="0"/>
                                  <w:marRight w:val="0"/>
                                  <w:marTop w:val="0"/>
                                  <w:marBottom w:val="0"/>
                                  <w:divBdr>
                                    <w:top w:val="none" w:sz="0" w:space="0" w:color="auto"/>
                                    <w:left w:val="none" w:sz="0" w:space="0" w:color="auto"/>
                                    <w:bottom w:val="none" w:sz="0" w:space="0" w:color="auto"/>
                                    <w:right w:val="none" w:sz="0" w:space="0" w:color="auto"/>
                                  </w:divBdr>
                                </w:div>
                                <w:div w:id="1270576969">
                                  <w:marLeft w:val="0"/>
                                  <w:marRight w:val="0"/>
                                  <w:marTop w:val="0"/>
                                  <w:marBottom w:val="0"/>
                                  <w:divBdr>
                                    <w:top w:val="none" w:sz="0" w:space="0" w:color="auto"/>
                                    <w:left w:val="none" w:sz="0" w:space="0" w:color="auto"/>
                                    <w:bottom w:val="none" w:sz="0" w:space="0" w:color="auto"/>
                                    <w:right w:val="none" w:sz="0" w:space="0" w:color="auto"/>
                                  </w:divBdr>
                                </w:div>
                                <w:div w:id="1401247105">
                                  <w:marLeft w:val="0"/>
                                  <w:marRight w:val="0"/>
                                  <w:marTop w:val="0"/>
                                  <w:marBottom w:val="0"/>
                                  <w:divBdr>
                                    <w:top w:val="none" w:sz="0" w:space="0" w:color="auto"/>
                                    <w:left w:val="none" w:sz="0" w:space="0" w:color="auto"/>
                                    <w:bottom w:val="none" w:sz="0" w:space="0" w:color="auto"/>
                                    <w:right w:val="none" w:sz="0" w:space="0" w:color="auto"/>
                                  </w:divBdr>
                                </w:div>
                                <w:div w:id="1610502331">
                                  <w:marLeft w:val="0"/>
                                  <w:marRight w:val="0"/>
                                  <w:marTop w:val="0"/>
                                  <w:marBottom w:val="0"/>
                                  <w:divBdr>
                                    <w:top w:val="none" w:sz="0" w:space="0" w:color="auto"/>
                                    <w:left w:val="none" w:sz="0" w:space="0" w:color="auto"/>
                                    <w:bottom w:val="none" w:sz="0" w:space="0" w:color="auto"/>
                                    <w:right w:val="none" w:sz="0" w:space="0" w:color="auto"/>
                                  </w:divBdr>
                                </w:div>
                                <w:div w:id="1045718383">
                                  <w:marLeft w:val="0"/>
                                  <w:marRight w:val="0"/>
                                  <w:marTop w:val="0"/>
                                  <w:marBottom w:val="0"/>
                                  <w:divBdr>
                                    <w:top w:val="none" w:sz="0" w:space="0" w:color="auto"/>
                                    <w:left w:val="none" w:sz="0" w:space="0" w:color="auto"/>
                                    <w:bottom w:val="none" w:sz="0" w:space="0" w:color="auto"/>
                                    <w:right w:val="none" w:sz="0" w:space="0" w:color="auto"/>
                                  </w:divBdr>
                                </w:div>
                                <w:div w:id="1802964202">
                                  <w:marLeft w:val="0"/>
                                  <w:marRight w:val="0"/>
                                  <w:marTop w:val="0"/>
                                  <w:marBottom w:val="0"/>
                                  <w:divBdr>
                                    <w:top w:val="none" w:sz="0" w:space="0" w:color="auto"/>
                                    <w:left w:val="none" w:sz="0" w:space="0" w:color="auto"/>
                                    <w:bottom w:val="none" w:sz="0" w:space="0" w:color="auto"/>
                                    <w:right w:val="none" w:sz="0" w:space="0" w:color="auto"/>
                                  </w:divBdr>
                                </w:div>
                                <w:div w:id="26758812">
                                  <w:marLeft w:val="0"/>
                                  <w:marRight w:val="0"/>
                                  <w:marTop w:val="0"/>
                                  <w:marBottom w:val="0"/>
                                  <w:divBdr>
                                    <w:top w:val="none" w:sz="0" w:space="0" w:color="auto"/>
                                    <w:left w:val="none" w:sz="0" w:space="0" w:color="auto"/>
                                    <w:bottom w:val="none" w:sz="0" w:space="0" w:color="auto"/>
                                    <w:right w:val="none" w:sz="0" w:space="0" w:color="auto"/>
                                  </w:divBdr>
                                </w:div>
                                <w:div w:id="1496460851">
                                  <w:marLeft w:val="0"/>
                                  <w:marRight w:val="0"/>
                                  <w:marTop w:val="0"/>
                                  <w:marBottom w:val="0"/>
                                  <w:divBdr>
                                    <w:top w:val="none" w:sz="0" w:space="0" w:color="auto"/>
                                    <w:left w:val="none" w:sz="0" w:space="0" w:color="auto"/>
                                    <w:bottom w:val="none" w:sz="0" w:space="0" w:color="auto"/>
                                    <w:right w:val="none" w:sz="0" w:space="0" w:color="auto"/>
                                  </w:divBdr>
                                </w:div>
                                <w:div w:id="1618632828">
                                  <w:marLeft w:val="0"/>
                                  <w:marRight w:val="0"/>
                                  <w:marTop w:val="0"/>
                                  <w:marBottom w:val="0"/>
                                  <w:divBdr>
                                    <w:top w:val="none" w:sz="0" w:space="0" w:color="auto"/>
                                    <w:left w:val="none" w:sz="0" w:space="0" w:color="auto"/>
                                    <w:bottom w:val="none" w:sz="0" w:space="0" w:color="auto"/>
                                    <w:right w:val="none" w:sz="0" w:space="0" w:color="auto"/>
                                  </w:divBdr>
                                </w:div>
                                <w:div w:id="112217386">
                                  <w:marLeft w:val="0"/>
                                  <w:marRight w:val="0"/>
                                  <w:marTop w:val="0"/>
                                  <w:marBottom w:val="0"/>
                                  <w:divBdr>
                                    <w:top w:val="none" w:sz="0" w:space="0" w:color="auto"/>
                                    <w:left w:val="none" w:sz="0" w:space="0" w:color="auto"/>
                                    <w:bottom w:val="none" w:sz="0" w:space="0" w:color="auto"/>
                                    <w:right w:val="none" w:sz="0" w:space="0" w:color="auto"/>
                                  </w:divBdr>
                                </w:div>
                                <w:div w:id="1781100361">
                                  <w:marLeft w:val="0"/>
                                  <w:marRight w:val="0"/>
                                  <w:marTop w:val="0"/>
                                  <w:marBottom w:val="0"/>
                                  <w:divBdr>
                                    <w:top w:val="none" w:sz="0" w:space="0" w:color="auto"/>
                                    <w:left w:val="none" w:sz="0" w:space="0" w:color="auto"/>
                                    <w:bottom w:val="none" w:sz="0" w:space="0" w:color="auto"/>
                                    <w:right w:val="none" w:sz="0" w:space="0" w:color="auto"/>
                                  </w:divBdr>
                                </w:div>
                                <w:div w:id="1511261043">
                                  <w:marLeft w:val="0"/>
                                  <w:marRight w:val="0"/>
                                  <w:marTop w:val="0"/>
                                  <w:marBottom w:val="0"/>
                                  <w:divBdr>
                                    <w:top w:val="none" w:sz="0" w:space="0" w:color="auto"/>
                                    <w:left w:val="none" w:sz="0" w:space="0" w:color="auto"/>
                                    <w:bottom w:val="none" w:sz="0" w:space="0" w:color="auto"/>
                                    <w:right w:val="none" w:sz="0" w:space="0" w:color="auto"/>
                                  </w:divBdr>
                                </w:div>
                                <w:div w:id="1779520208">
                                  <w:marLeft w:val="0"/>
                                  <w:marRight w:val="0"/>
                                  <w:marTop w:val="0"/>
                                  <w:marBottom w:val="0"/>
                                  <w:divBdr>
                                    <w:top w:val="none" w:sz="0" w:space="0" w:color="auto"/>
                                    <w:left w:val="none" w:sz="0" w:space="0" w:color="auto"/>
                                    <w:bottom w:val="none" w:sz="0" w:space="0" w:color="auto"/>
                                    <w:right w:val="none" w:sz="0" w:space="0" w:color="auto"/>
                                  </w:divBdr>
                                </w:div>
                                <w:div w:id="600720924">
                                  <w:marLeft w:val="0"/>
                                  <w:marRight w:val="0"/>
                                  <w:marTop w:val="0"/>
                                  <w:marBottom w:val="0"/>
                                  <w:divBdr>
                                    <w:top w:val="none" w:sz="0" w:space="0" w:color="auto"/>
                                    <w:left w:val="none" w:sz="0" w:space="0" w:color="auto"/>
                                    <w:bottom w:val="none" w:sz="0" w:space="0" w:color="auto"/>
                                    <w:right w:val="none" w:sz="0" w:space="0" w:color="auto"/>
                                  </w:divBdr>
                                </w:div>
                                <w:div w:id="1133870090">
                                  <w:marLeft w:val="0"/>
                                  <w:marRight w:val="0"/>
                                  <w:marTop w:val="0"/>
                                  <w:marBottom w:val="0"/>
                                  <w:divBdr>
                                    <w:top w:val="none" w:sz="0" w:space="0" w:color="auto"/>
                                    <w:left w:val="none" w:sz="0" w:space="0" w:color="auto"/>
                                    <w:bottom w:val="none" w:sz="0" w:space="0" w:color="auto"/>
                                    <w:right w:val="none" w:sz="0" w:space="0" w:color="auto"/>
                                  </w:divBdr>
                                </w:div>
                                <w:div w:id="1089615924">
                                  <w:marLeft w:val="0"/>
                                  <w:marRight w:val="0"/>
                                  <w:marTop w:val="0"/>
                                  <w:marBottom w:val="0"/>
                                  <w:divBdr>
                                    <w:top w:val="none" w:sz="0" w:space="0" w:color="auto"/>
                                    <w:left w:val="none" w:sz="0" w:space="0" w:color="auto"/>
                                    <w:bottom w:val="none" w:sz="0" w:space="0" w:color="auto"/>
                                    <w:right w:val="none" w:sz="0" w:space="0" w:color="auto"/>
                                  </w:divBdr>
                                </w:div>
                                <w:div w:id="708338121">
                                  <w:marLeft w:val="0"/>
                                  <w:marRight w:val="0"/>
                                  <w:marTop w:val="0"/>
                                  <w:marBottom w:val="0"/>
                                  <w:divBdr>
                                    <w:top w:val="none" w:sz="0" w:space="0" w:color="auto"/>
                                    <w:left w:val="none" w:sz="0" w:space="0" w:color="auto"/>
                                    <w:bottom w:val="none" w:sz="0" w:space="0" w:color="auto"/>
                                    <w:right w:val="none" w:sz="0" w:space="0" w:color="auto"/>
                                  </w:divBdr>
                                </w:div>
                                <w:div w:id="63114000">
                                  <w:marLeft w:val="0"/>
                                  <w:marRight w:val="0"/>
                                  <w:marTop w:val="0"/>
                                  <w:marBottom w:val="0"/>
                                  <w:divBdr>
                                    <w:top w:val="none" w:sz="0" w:space="0" w:color="auto"/>
                                    <w:left w:val="none" w:sz="0" w:space="0" w:color="auto"/>
                                    <w:bottom w:val="none" w:sz="0" w:space="0" w:color="auto"/>
                                    <w:right w:val="none" w:sz="0" w:space="0" w:color="auto"/>
                                  </w:divBdr>
                                </w:div>
                                <w:div w:id="2004621526">
                                  <w:marLeft w:val="0"/>
                                  <w:marRight w:val="0"/>
                                  <w:marTop w:val="0"/>
                                  <w:marBottom w:val="0"/>
                                  <w:divBdr>
                                    <w:top w:val="none" w:sz="0" w:space="0" w:color="auto"/>
                                    <w:left w:val="none" w:sz="0" w:space="0" w:color="auto"/>
                                    <w:bottom w:val="none" w:sz="0" w:space="0" w:color="auto"/>
                                    <w:right w:val="none" w:sz="0" w:space="0" w:color="auto"/>
                                  </w:divBdr>
                                </w:div>
                                <w:div w:id="1652367835">
                                  <w:marLeft w:val="0"/>
                                  <w:marRight w:val="0"/>
                                  <w:marTop w:val="0"/>
                                  <w:marBottom w:val="0"/>
                                  <w:divBdr>
                                    <w:top w:val="none" w:sz="0" w:space="0" w:color="auto"/>
                                    <w:left w:val="none" w:sz="0" w:space="0" w:color="auto"/>
                                    <w:bottom w:val="none" w:sz="0" w:space="0" w:color="auto"/>
                                    <w:right w:val="none" w:sz="0" w:space="0" w:color="auto"/>
                                  </w:divBdr>
                                </w:div>
                                <w:div w:id="1435780054">
                                  <w:marLeft w:val="0"/>
                                  <w:marRight w:val="0"/>
                                  <w:marTop w:val="0"/>
                                  <w:marBottom w:val="0"/>
                                  <w:divBdr>
                                    <w:top w:val="none" w:sz="0" w:space="0" w:color="auto"/>
                                    <w:left w:val="none" w:sz="0" w:space="0" w:color="auto"/>
                                    <w:bottom w:val="none" w:sz="0" w:space="0" w:color="auto"/>
                                    <w:right w:val="none" w:sz="0" w:space="0" w:color="auto"/>
                                  </w:divBdr>
                                </w:div>
                                <w:div w:id="2112117488">
                                  <w:marLeft w:val="0"/>
                                  <w:marRight w:val="0"/>
                                  <w:marTop w:val="0"/>
                                  <w:marBottom w:val="0"/>
                                  <w:divBdr>
                                    <w:top w:val="none" w:sz="0" w:space="0" w:color="auto"/>
                                    <w:left w:val="none" w:sz="0" w:space="0" w:color="auto"/>
                                    <w:bottom w:val="none" w:sz="0" w:space="0" w:color="auto"/>
                                    <w:right w:val="none" w:sz="0" w:space="0" w:color="auto"/>
                                  </w:divBdr>
                                </w:div>
                                <w:div w:id="1054430472">
                                  <w:marLeft w:val="0"/>
                                  <w:marRight w:val="0"/>
                                  <w:marTop w:val="0"/>
                                  <w:marBottom w:val="0"/>
                                  <w:divBdr>
                                    <w:top w:val="none" w:sz="0" w:space="0" w:color="auto"/>
                                    <w:left w:val="none" w:sz="0" w:space="0" w:color="auto"/>
                                    <w:bottom w:val="none" w:sz="0" w:space="0" w:color="auto"/>
                                    <w:right w:val="none" w:sz="0" w:space="0" w:color="auto"/>
                                  </w:divBdr>
                                </w:div>
                                <w:div w:id="1022780622">
                                  <w:marLeft w:val="0"/>
                                  <w:marRight w:val="0"/>
                                  <w:marTop w:val="0"/>
                                  <w:marBottom w:val="0"/>
                                  <w:divBdr>
                                    <w:top w:val="none" w:sz="0" w:space="0" w:color="auto"/>
                                    <w:left w:val="none" w:sz="0" w:space="0" w:color="auto"/>
                                    <w:bottom w:val="none" w:sz="0" w:space="0" w:color="auto"/>
                                    <w:right w:val="none" w:sz="0" w:space="0" w:color="auto"/>
                                  </w:divBdr>
                                </w:div>
                                <w:div w:id="1443456971">
                                  <w:marLeft w:val="0"/>
                                  <w:marRight w:val="0"/>
                                  <w:marTop w:val="0"/>
                                  <w:marBottom w:val="0"/>
                                  <w:divBdr>
                                    <w:top w:val="none" w:sz="0" w:space="0" w:color="auto"/>
                                    <w:left w:val="none" w:sz="0" w:space="0" w:color="auto"/>
                                    <w:bottom w:val="none" w:sz="0" w:space="0" w:color="auto"/>
                                    <w:right w:val="none" w:sz="0" w:space="0" w:color="auto"/>
                                  </w:divBdr>
                                </w:div>
                                <w:div w:id="2089880590">
                                  <w:marLeft w:val="0"/>
                                  <w:marRight w:val="0"/>
                                  <w:marTop w:val="0"/>
                                  <w:marBottom w:val="0"/>
                                  <w:divBdr>
                                    <w:top w:val="none" w:sz="0" w:space="0" w:color="auto"/>
                                    <w:left w:val="none" w:sz="0" w:space="0" w:color="auto"/>
                                    <w:bottom w:val="none" w:sz="0" w:space="0" w:color="auto"/>
                                    <w:right w:val="none" w:sz="0" w:space="0" w:color="auto"/>
                                  </w:divBdr>
                                </w:div>
                                <w:div w:id="2025207990">
                                  <w:marLeft w:val="0"/>
                                  <w:marRight w:val="0"/>
                                  <w:marTop w:val="0"/>
                                  <w:marBottom w:val="0"/>
                                  <w:divBdr>
                                    <w:top w:val="none" w:sz="0" w:space="0" w:color="auto"/>
                                    <w:left w:val="none" w:sz="0" w:space="0" w:color="auto"/>
                                    <w:bottom w:val="none" w:sz="0" w:space="0" w:color="auto"/>
                                    <w:right w:val="none" w:sz="0" w:space="0" w:color="auto"/>
                                  </w:divBdr>
                                </w:div>
                                <w:div w:id="668144836">
                                  <w:marLeft w:val="0"/>
                                  <w:marRight w:val="0"/>
                                  <w:marTop w:val="0"/>
                                  <w:marBottom w:val="0"/>
                                  <w:divBdr>
                                    <w:top w:val="none" w:sz="0" w:space="0" w:color="auto"/>
                                    <w:left w:val="none" w:sz="0" w:space="0" w:color="auto"/>
                                    <w:bottom w:val="none" w:sz="0" w:space="0" w:color="auto"/>
                                    <w:right w:val="none" w:sz="0" w:space="0" w:color="auto"/>
                                  </w:divBdr>
                                </w:div>
                                <w:div w:id="638807856">
                                  <w:marLeft w:val="0"/>
                                  <w:marRight w:val="0"/>
                                  <w:marTop w:val="0"/>
                                  <w:marBottom w:val="0"/>
                                  <w:divBdr>
                                    <w:top w:val="none" w:sz="0" w:space="0" w:color="auto"/>
                                    <w:left w:val="none" w:sz="0" w:space="0" w:color="auto"/>
                                    <w:bottom w:val="none" w:sz="0" w:space="0" w:color="auto"/>
                                    <w:right w:val="none" w:sz="0" w:space="0" w:color="auto"/>
                                  </w:divBdr>
                                </w:div>
                                <w:div w:id="1003630563">
                                  <w:marLeft w:val="0"/>
                                  <w:marRight w:val="0"/>
                                  <w:marTop w:val="0"/>
                                  <w:marBottom w:val="0"/>
                                  <w:divBdr>
                                    <w:top w:val="none" w:sz="0" w:space="0" w:color="auto"/>
                                    <w:left w:val="none" w:sz="0" w:space="0" w:color="auto"/>
                                    <w:bottom w:val="none" w:sz="0" w:space="0" w:color="auto"/>
                                    <w:right w:val="none" w:sz="0" w:space="0" w:color="auto"/>
                                  </w:divBdr>
                                </w:div>
                                <w:div w:id="795953421">
                                  <w:marLeft w:val="0"/>
                                  <w:marRight w:val="0"/>
                                  <w:marTop w:val="0"/>
                                  <w:marBottom w:val="0"/>
                                  <w:divBdr>
                                    <w:top w:val="none" w:sz="0" w:space="0" w:color="auto"/>
                                    <w:left w:val="none" w:sz="0" w:space="0" w:color="auto"/>
                                    <w:bottom w:val="none" w:sz="0" w:space="0" w:color="auto"/>
                                    <w:right w:val="none" w:sz="0" w:space="0" w:color="auto"/>
                                  </w:divBdr>
                                </w:div>
                                <w:div w:id="391464323">
                                  <w:marLeft w:val="0"/>
                                  <w:marRight w:val="0"/>
                                  <w:marTop w:val="0"/>
                                  <w:marBottom w:val="0"/>
                                  <w:divBdr>
                                    <w:top w:val="none" w:sz="0" w:space="0" w:color="auto"/>
                                    <w:left w:val="none" w:sz="0" w:space="0" w:color="auto"/>
                                    <w:bottom w:val="none" w:sz="0" w:space="0" w:color="auto"/>
                                    <w:right w:val="none" w:sz="0" w:space="0" w:color="auto"/>
                                  </w:divBdr>
                                </w:div>
                                <w:div w:id="1569804799">
                                  <w:marLeft w:val="0"/>
                                  <w:marRight w:val="0"/>
                                  <w:marTop w:val="0"/>
                                  <w:marBottom w:val="0"/>
                                  <w:divBdr>
                                    <w:top w:val="none" w:sz="0" w:space="0" w:color="auto"/>
                                    <w:left w:val="none" w:sz="0" w:space="0" w:color="auto"/>
                                    <w:bottom w:val="none" w:sz="0" w:space="0" w:color="auto"/>
                                    <w:right w:val="none" w:sz="0" w:space="0" w:color="auto"/>
                                  </w:divBdr>
                                </w:div>
                                <w:div w:id="1082793947">
                                  <w:marLeft w:val="0"/>
                                  <w:marRight w:val="0"/>
                                  <w:marTop w:val="0"/>
                                  <w:marBottom w:val="0"/>
                                  <w:divBdr>
                                    <w:top w:val="none" w:sz="0" w:space="0" w:color="auto"/>
                                    <w:left w:val="none" w:sz="0" w:space="0" w:color="auto"/>
                                    <w:bottom w:val="none" w:sz="0" w:space="0" w:color="auto"/>
                                    <w:right w:val="none" w:sz="0" w:space="0" w:color="auto"/>
                                  </w:divBdr>
                                </w:div>
                                <w:div w:id="699667549">
                                  <w:marLeft w:val="0"/>
                                  <w:marRight w:val="0"/>
                                  <w:marTop w:val="0"/>
                                  <w:marBottom w:val="0"/>
                                  <w:divBdr>
                                    <w:top w:val="none" w:sz="0" w:space="0" w:color="auto"/>
                                    <w:left w:val="none" w:sz="0" w:space="0" w:color="auto"/>
                                    <w:bottom w:val="none" w:sz="0" w:space="0" w:color="auto"/>
                                    <w:right w:val="none" w:sz="0" w:space="0" w:color="auto"/>
                                  </w:divBdr>
                                </w:div>
                                <w:div w:id="828131741">
                                  <w:marLeft w:val="0"/>
                                  <w:marRight w:val="0"/>
                                  <w:marTop w:val="0"/>
                                  <w:marBottom w:val="0"/>
                                  <w:divBdr>
                                    <w:top w:val="none" w:sz="0" w:space="0" w:color="auto"/>
                                    <w:left w:val="none" w:sz="0" w:space="0" w:color="auto"/>
                                    <w:bottom w:val="none" w:sz="0" w:space="0" w:color="auto"/>
                                    <w:right w:val="none" w:sz="0" w:space="0" w:color="auto"/>
                                  </w:divBdr>
                                </w:div>
                                <w:div w:id="502858438">
                                  <w:marLeft w:val="0"/>
                                  <w:marRight w:val="0"/>
                                  <w:marTop w:val="0"/>
                                  <w:marBottom w:val="0"/>
                                  <w:divBdr>
                                    <w:top w:val="none" w:sz="0" w:space="0" w:color="auto"/>
                                    <w:left w:val="none" w:sz="0" w:space="0" w:color="auto"/>
                                    <w:bottom w:val="none" w:sz="0" w:space="0" w:color="auto"/>
                                    <w:right w:val="none" w:sz="0" w:space="0" w:color="auto"/>
                                  </w:divBdr>
                                </w:div>
                                <w:div w:id="1741171525">
                                  <w:marLeft w:val="0"/>
                                  <w:marRight w:val="0"/>
                                  <w:marTop w:val="0"/>
                                  <w:marBottom w:val="0"/>
                                  <w:divBdr>
                                    <w:top w:val="none" w:sz="0" w:space="0" w:color="auto"/>
                                    <w:left w:val="none" w:sz="0" w:space="0" w:color="auto"/>
                                    <w:bottom w:val="none" w:sz="0" w:space="0" w:color="auto"/>
                                    <w:right w:val="none" w:sz="0" w:space="0" w:color="auto"/>
                                  </w:divBdr>
                                </w:div>
                                <w:div w:id="2034838412">
                                  <w:marLeft w:val="0"/>
                                  <w:marRight w:val="0"/>
                                  <w:marTop w:val="0"/>
                                  <w:marBottom w:val="0"/>
                                  <w:divBdr>
                                    <w:top w:val="none" w:sz="0" w:space="0" w:color="auto"/>
                                    <w:left w:val="none" w:sz="0" w:space="0" w:color="auto"/>
                                    <w:bottom w:val="none" w:sz="0" w:space="0" w:color="auto"/>
                                    <w:right w:val="none" w:sz="0" w:space="0" w:color="auto"/>
                                  </w:divBdr>
                                </w:div>
                                <w:div w:id="711809862">
                                  <w:marLeft w:val="0"/>
                                  <w:marRight w:val="0"/>
                                  <w:marTop w:val="0"/>
                                  <w:marBottom w:val="0"/>
                                  <w:divBdr>
                                    <w:top w:val="none" w:sz="0" w:space="0" w:color="auto"/>
                                    <w:left w:val="none" w:sz="0" w:space="0" w:color="auto"/>
                                    <w:bottom w:val="none" w:sz="0" w:space="0" w:color="auto"/>
                                    <w:right w:val="none" w:sz="0" w:space="0" w:color="auto"/>
                                  </w:divBdr>
                                </w:div>
                                <w:div w:id="570042163">
                                  <w:marLeft w:val="0"/>
                                  <w:marRight w:val="0"/>
                                  <w:marTop w:val="0"/>
                                  <w:marBottom w:val="0"/>
                                  <w:divBdr>
                                    <w:top w:val="none" w:sz="0" w:space="0" w:color="auto"/>
                                    <w:left w:val="none" w:sz="0" w:space="0" w:color="auto"/>
                                    <w:bottom w:val="none" w:sz="0" w:space="0" w:color="auto"/>
                                    <w:right w:val="none" w:sz="0" w:space="0" w:color="auto"/>
                                  </w:divBdr>
                                </w:div>
                                <w:div w:id="1592203534">
                                  <w:marLeft w:val="0"/>
                                  <w:marRight w:val="0"/>
                                  <w:marTop w:val="0"/>
                                  <w:marBottom w:val="0"/>
                                  <w:divBdr>
                                    <w:top w:val="none" w:sz="0" w:space="0" w:color="auto"/>
                                    <w:left w:val="none" w:sz="0" w:space="0" w:color="auto"/>
                                    <w:bottom w:val="none" w:sz="0" w:space="0" w:color="auto"/>
                                    <w:right w:val="none" w:sz="0" w:space="0" w:color="auto"/>
                                  </w:divBdr>
                                </w:div>
                                <w:div w:id="1226717531">
                                  <w:marLeft w:val="0"/>
                                  <w:marRight w:val="0"/>
                                  <w:marTop w:val="0"/>
                                  <w:marBottom w:val="0"/>
                                  <w:divBdr>
                                    <w:top w:val="none" w:sz="0" w:space="0" w:color="auto"/>
                                    <w:left w:val="none" w:sz="0" w:space="0" w:color="auto"/>
                                    <w:bottom w:val="none" w:sz="0" w:space="0" w:color="auto"/>
                                    <w:right w:val="none" w:sz="0" w:space="0" w:color="auto"/>
                                  </w:divBdr>
                                </w:div>
                                <w:div w:id="1805542577">
                                  <w:marLeft w:val="0"/>
                                  <w:marRight w:val="0"/>
                                  <w:marTop w:val="0"/>
                                  <w:marBottom w:val="0"/>
                                  <w:divBdr>
                                    <w:top w:val="none" w:sz="0" w:space="0" w:color="auto"/>
                                    <w:left w:val="none" w:sz="0" w:space="0" w:color="auto"/>
                                    <w:bottom w:val="none" w:sz="0" w:space="0" w:color="auto"/>
                                    <w:right w:val="none" w:sz="0" w:space="0" w:color="auto"/>
                                  </w:divBdr>
                                </w:div>
                                <w:div w:id="1850749096">
                                  <w:marLeft w:val="0"/>
                                  <w:marRight w:val="0"/>
                                  <w:marTop w:val="0"/>
                                  <w:marBottom w:val="0"/>
                                  <w:divBdr>
                                    <w:top w:val="none" w:sz="0" w:space="0" w:color="auto"/>
                                    <w:left w:val="none" w:sz="0" w:space="0" w:color="auto"/>
                                    <w:bottom w:val="none" w:sz="0" w:space="0" w:color="auto"/>
                                    <w:right w:val="none" w:sz="0" w:space="0" w:color="auto"/>
                                  </w:divBdr>
                                </w:div>
                                <w:div w:id="1135442763">
                                  <w:marLeft w:val="0"/>
                                  <w:marRight w:val="0"/>
                                  <w:marTop w:val="0"/>
                                  <w:marBottom w:val="0"/>
                                  <w:divBdr>
                                    <w:top w:val="none" w:sz="0" w:space="0" w:color="auto"/>
                                    <w:left w:val="none" w:sz="0" w:space="0" w:color="auto"/>
                                    <w:bottom w:val="none" w:sz="0" w:space="0" w:color="auto"/>
                                    <w:right w:val="none" w:sz="0" w:space="0" w:color="auto"/>
                                  </w:divBdr>
                                </w:div>
                                <w:div w:id="174730371">
                                  <w:marLeft w:val="0"/>
                                  <w:marRight w:val="0"/>
                                  <w:marTop w:val="0"/>
                                  <w:marBottom w:val="0"/>
                                  <w:divBdr>
                                    <w:top w:val="none" w:sz="0" w:space="0" w:color="auto"/>
                                    <w:left w:val="none" w:sz="0" w:space="0" w:color="auto"/>
                                    <w:bottom w:val="none" w:sz="0" w:space="0" w:color="auto"/>
                                    <w:right w:val="none" w:sz="0" w:space="0" w:color="auto"/>
                                  </w:divBdr>
                                </w:div>
                                <w:div w:id="909120419">
                                  <w:marLeft w:val="0"/>
                                  <w:marRight w:val="0"/>
                                  <w:marTop w:val="0"/>
                                  <w:marBottom w:val="0"/>
                                  <w:divBdr>
                                    <w:top w:val="none" w:sz="0" w:space="0" w:color="auto"/>
                                    <w:left w:val="none" w:sz="0" w:space="0" w:color="auto"/>
                                    <w:bottom w:val="none" w:sz="0" w:space="0" w:color="auto"/>
                                    <w:right w:val="none" w:sz="0" w:space="0" w:color="auto"/>
                                  </w:divBdr>
                                </w:div>
                                <w:div w:id="1906333390">
                                  <w:marLeft w:val="0"/>
                                  <w:marRight w:val="0"/>
                                  <w:marTop w:val="0"/>
                                  <w:marBottom w:val="0"/>
                                  <w:divBdr>
                                    <w:top w:val="none" w:sz="0" w:space="0" w:color="auto"/>
                                    <w:left w:val="none" w:sz="0" w:space="0" w:color="auto"/>
                                    <w:bottom w:val="none" w:sz="0" w:space="0" w:color="auto"/>
                                    <w:right w:val="none" w:sz="0" w:space="0" w:color="auto"/>
                                  </w:divBdr>
                                </w:div>
                                <w:div w:id="853226382">
                                  <w:marLeft w:val="0"/>
                                  <w:marRight w:val="0"/>
                                  <w:marTop w:val="0"/>
                                  <w:marBottom w:val="0"/>
                                  <w:divBdr>
                                    <w:top w:val="none" w:sz="0" w:space="0" w:color="auto"/>
                                    <w:left w:val="none" w:sz="0" w:space="0" w:color="auto"/>
                                    <w:bottom w:val="none" w:sz="0" w:space="0" w:color="auto"/>
                                    <w:right w:val="none" w:sz="0" w:space="0" w:color="auto"/>
                                  </w:divBdr>
                                </w:div>
                                <w:div w:id="1864007252">
                                  <w:marLeft w:val="0"/>
                                  <w:marRight w:val="0"/>
                                  <w:marTop w:val="0"/>
                                  <w:marBottom w:val="0"/>
                                  <w:divBdr>
                                    <w:top w:val="none" w:sz="0" w:space="0" w:color="auto"/>
                                    <w:left w:val="none" w:sz="0" w:space="0" w:color="auto"/>
                                    <w:bottom w:val="none" w:sz="0" w:space="0" w:color="auto"/>
                                    <w:right w:val="none" w:sz="0" w:space="0" w:color="auto"/>
                                  </w:divBdr>
                                </w:div>
                                <w:div w:id="192110986">
                                  <w:marLeft w:val="0"/>
                                  <w:marRight w:val="0"/>
                                  <w:marTop w:val="0"/>
                                  <w:marBottom w:val="0"/>
                                  <w:divBdr>
                                    <w:top w:val="none" w:sz="0" w:space="0" w:color="auto"/>
                                    <w:left w:val="none" w:sz="0" w:space="0" w:color="auto"/>
                                    <w:bottom w:val="none" w:sz="0" w:space="0" w:color="auto"/>
                                    <w:right w:val="none" w:sz="0" w:space="0" w:color="auto"/>
                                  </w:divBdr>
                                </w:div>
                                <w:div w:id="2103187780">
                                  <w:marLeft w:val="0"/>
                                  <w:marRight w:val="0"/>
                                  <w:marTop w:val="0"/>
                                  <w:marBottom w:val="0"/>
                                  <w:divBdr>
                                    <w:top w:val="none" w:sz="0" w:space="0" w:color="auto"/>
                                    <w:left w:val="none" w:sz="0" w:space="0" w:color="auto"/>
                                    <w:bottom w:val="none" w:sz="0" w:space="0" w:color="auto"/>
                                    <w:right w:val="none" w:sz="0" w:space="0" w:color="auto"/>
                                  </w:divBdr>
                                </w:div>
                                <w:div w:id="1205756946">
                                  <w:marLeft w:val="0"/>
                                  <w:marRight w:val="0"/>
                                  <w:marTop w:val="0"/>
                                  <w:marBottom w:val="0"/>
                                  <w:divBdr>
                                    <w:top w:val="none" w:sz="0" w:space="0" w:color="auto"/>
                                    <w:left w:val="none" w:sz="0" w:space="0" w:color="auto"/>
                                    <w:bottom w:val="none" w:sz="0" w:space="0" w:color="auto"/>
                                    <w:right w:val="none" w:sz="0" w:space="0" w:color="auto"/>
                                  </w:divBdr>
                                </w:div>
                                <w:div w:id="626475224">
                                  <w:marLeft w:val="0"/>
                                  <w:marRight w:val="0"/>
                                  <w:marTop w:val="0"/>
                                  <w:marBottom w:val="0"/>
                                  <w:divBdr>
                                    <w:top w:val="none" w:sz="0" w:space="0" w:color="auto"/>
                                    <w:left w:val="none" w:sz="0" w:space="0" w:color="auto"/>
                                    <w:bottom w:val="none" w:sz="0" w:space="0" w:color="auto"/>
                                    <w:right w:val="none" w:sz="0" w:space="0" w:color="auto"/>
                                  </w:divBdr>
                                </w:div>
                                <w:div w:id="1102915587">
                                  <w:marLeft w:val="0"/>
                                  <w:marRight w:val="0"/>
                                  <w:marTop w:val="0"/>
                                  <w:marBottom w:val="0"/>
                                  <w:divBdr>
                                    <w:top w:val="none" w:sz="0" w:space="0" w:color="auto"/>
                                    <w:left w:val="none" w:sz="0" w:space="0" w:color="auto"/>
                                    <w:bottom w:val="none" w:sz="0" w:space="0" w:color="auto"/>
                                    <w:right w:val="none" w:sz="0" w:space="0" w:color="auto"/>
                                  </w:divBdr>
                                </w:div>
                                <w:div w:id="403916592">
                                  <w:marLeft w:val="0"/>
                                  <w:marRight w:val="0"/>
                                  <w:marTop w:val="0"/>
                                  <w:marBottom w:val="0"/>
                                  <w:divBdr>
                                    <w:top w:val="none" w:sz="0" w:space="0" w:color="auto"/>
                                    <w:left w:val="none" w:sz="0" w:space="0" w:color="auto"/>
                                    <w:bottom w:val="none" w:sz="0" w:space="0" w:color="auto"/>
                                    <w:right w:val="none" w:sz="0" w:space="0" w:color="auto"/>
                                  </w:divBdr>
                                </w:div>
                                <w:div w:id="406880241">
                                  <w:marLeft w:val="0"/>
                                  <w:marRight w:val="0"/>
                                  <w:marTop w:val="0"/>
                                  <w:marBottom w:val="0"/>
                                  <w:divBdr>
                                    <w:top w:val="none" w:sz="0" w:space="0" w:color="auto"/>
                                    <w:left w:val="none" w:sz="0" w:space="0" w:color="auto"/>
                                    <w:bottom w:val="none" w:sz="0" w:space="0" w:color="auto"/>
                                    <w:right w:val="none" w:sz="0" w:space="0" w:color="auto"/>
                                  </w:divBdr>
                                </w:div>
                                <w:div w:id="2064522989">
                                  <w:marLeft w:val="0"/>
                                  <w:marRight w:val="0"/>
                                  <w:marTop w:val="0"/>
                                  <w:marBottom w:val="0"/>
                                  <w:divBdr>
                                    <w:top w:val="none" w:sz="0" w:space="0" w:color="auto"/>
                                    <w:left w:val="none" w:sz="0" w:space="0" w:color="auto"/>
                                    <w:bottom w:val="none" w:sz="0" w:space="0" w:color="auto"/>
                                    <w:right w:val="none" w:sz="0" w:space="0" w:color="auto"/>
                                  </w:divBdr>
                                </w:div>
                                <w:div w:id="2046514379">
                                  <w:marLeft w:val="0"/>
                                  <w:marRight w:val="0"/>
                                  <w:marTop w:val="0"/>
                                  <w:marBottom w:val="0"/>
                                  <w:divBdr>
                                    <w:top w:val="none" w:sz="0" w:space="0" w:color="auto"/>
                                    <w:left w:val="none" w:sz="0" w:space="0" w:color="auto"/>
                                    <w:bottom w:val="none" w:sz="0" w:space="0" w:color="auto"/>
                                    <w:right w:val="none" w:sz="0" w:space="0" w:color="auto"/>
                                  </w:divBdr>
                                </w:div>
                                <w:div w:id="151337301">
                                  <w:marLeft w:val="0"/>
                                  <w:marRight w:val="0"/>
                                  <w:marTop w:val="0"/>
                                  <w:marBottom w:val="0"/>
                                  <w:divBdr>
                                    <w:top w:val="none" w:sz="0" w:space="0" w:color="auto"/>
                                    <w:left w:val="none" w:sz="0" w:space="0" w:color="auto"/>
                                    <w:bottom w:val="none" w:sz="0" w:space="0" w:color="auto"/>
                                    <w:right w:val="none" w:sz="0" w:space="0" w:color="auto"/>
                                  </w:divBdr>
                                </w:div>
                                <w:div w:id="85006335">
                                  <w:marLeft w:val="0"/>
                                  <w:marRight w:val="0"/>
                                  <w:marTop w:val="0"/>
                                  <w:marBottom w:val="0"/>
                                  <w:divBdr>
                                    <w:top w:val="none" w:sz="0" w:space="0" w:color="auto"/>
                                    <w:left w:val="none" w:sz="0" w:space="0" w:color="auto"/>
                                    <w:bottom w:val="none" w:sz="0" w:space="0" w:color="auto"/>
                                    <w:right w:val="none" w:sz="0" w:space="0" w:color="auto"/>
                                  </w:divBdr>
                                </w:div>
                                <w:div w:id="339237175">
                                  <w:marLeft w:val="0"/>
                                  <w:marRight w:val="0"/>
                                  <w:marTop w:val="0"/>
                                  <w:marBottom w:val="0"/>
                                  <w:divBdr>
                                    <w:top w:val="none" w:sz="0" w:space="0" w:color="auto"/>
                                    <w:left w:val="none" w:sz="0" w:space="0" w:color="auto"/>
                                    <w:bottom w:val="none" w:sz="0" w:space="0" w:color="auto"/>
                                    <w:right w:val="none" w:sz="0" w:space="0" w:color="auto"/>
                                  </w:divBdr>
                                </w:div>
                                <w:div w:id="621573247">
                                  <w:marLeft w:val="0"/>
                                  <w:marRight w:val="0"/>
                                  <w:marTop w:val="0"/>
                                  <w:marBottom w:val="0"/>
                                  <w:divBdr>
                                    <w:top w:val="none" w:sz="0" w:space="0" w:color="auto"/>
                                    <w:left w:val="none" w:sz="0" w:space="0" w:color="auto"/>
                                    <w:bottom w:val="none" w:sz="0" w:space="0" w:color="auto"/>
                                    <w:right w:val="none" w:sz="0" w:space="0" w:color="auto"/>
                                  </w:divBdr>
                                </w:div>
                                <w:div w:id="1444300799">
                                  <w:marLeft w:val="0"/>
                                  <w:marRight w:val="0"/>
                                  <w:marTop w:val="0"/>
                                  <w:marBottom w:val="0"/>
                                  <w:divBdr>
                                    <w:top w:val="none" w:sz="0" w:space="0" w:color="auto"/>
                                    <w:left w:val="none" w:sz="0" w:space="0" w:color="auto"/>
                                    <w:bottom w:val="none" w:sz="0" w:space="0" w:color="auto"/>
                                    <w:right w:val="none" w:sz="0" w:space="0" w:color="auto"/>
                                  </w:divBdr>
                                </w:div>
                                <w:div w:id="542060105">
                                  <w:marLeft w:val="0"/>
                                  <w:marRight w:val="0"/>
                                  <w:marTop w:val="0"/>
                                  <w:marBottom w:val="0"/>
                                  <w:divBdr>
                                    <w:top w:val="none" w:sz="0" w:space="0" w:color="auto"/>
                                    <w:left w:val="none" w:sz="0" w:space="0" w:color="auto"/>
                                    <w:bottom w:val="none" w:sz="0" w:space="0" w:color="auto"/>
                                    <w:right w:val="none" w:sz="0" w:space="0" w:color="auto"/>
                                  </w:divBdr>
                                </w:div>
                                <w:div w:id="750270832">
                                  <w:marLeft w:val="0"/>
                                  <w:marRight w:val="0"/>
                                  <w:marTop w:val="0"/>
                                  <w:marBottom w:val="0"/>
                                  <w:divBdr>
                                    <w:top w:val="none" w:sz="0" w:space="0" w:color="auto"/>
                                    <w:left w:val="none" w:sz="0" w:space="0" w:color="auto"/>
                                    <w:bottom w:val="none" w:sz="0" w:space="0" w:color="auto"/>
                                    <w:right w:val="none" w:sz="0" w:space="0" w:color="auto"/>
                                  </w:divBdr>
                                </w:div>
                                <w:div w:id="512571879">
                                  <w:marLeft w:val="0"/>
                                  <w:marRight w:val="0"/>
                                  <w:marTop w:val="0"/>
                                  <w:marBottom w:val="0"/>
                                  <w:divBdr>
                                    <w:top w:val="none" w:sz="0" w:space="0" w:color="auto"/>
                                    <w:left w:val="none" w:sz="0" w:space="0" w:color="auto"/>
                                    <w:bottom w:val="none" w:sz="0" w:space="0" w:color="auto"/>
                                    <w:right w:val="none" w:sz="0" w:space="0" w:color="auto"/>
                                  </w:divBdr>
                                </w:div>
                                <w:div w:id="1776554308">
                                  <w:marLeft w:val="0"/>
                                  <w:marRight w:val="0"/>
                                  <w:marTop w:val="0"/>
                                  <w:marBottom w:val="0"/>
                                  <w:divBdr>
                                    <w:top w:val="none" w:sz="0" w:space="0" w:color="auto"/>
                                    <w:left w:val="none" w:sz="0" w:space="0" w:color="auto"/>
                                    <w:bottom w:val="none" w:sz="0" w:space="0" w:color="auto"/>
                                    <w:right w:val="none" w:sz="0" w:space="0" w:color="auto"/>
                                  </w:divBdr>
                                </w:div>
                                <w:div w:id="1511022209">
                                  <w:marLeft w:val="0"/>
                                  <w:marRight w:val="0"/>
                                  <w:marTop w:val="0"/>
                                  <w:marBottom w:val="0"/>
                                  <w:divBdr>
                                    <w:top w:val="none" w:sz="0" w:space="0" w:color="auto"/>
                                    <w:left w:val="none" w:sz="0" w:space="0" w:color="auto"/>
                                    <w:bottom w:val="none" w:sz="0" w:space="0" w:color="auto"/>
                                    <w:right w:val="none" w:sz="0" w:space="0" w:color="auto"/>
                                  </w:divBdr>
                                </w:div>
                                <w:div w:id="315955048">
                                  <w:marLeft w:val="0"/>
                                  <w:marRight w:val="0"/>
                                  <w:marTop w:val="0"/>
                                  <w:marBottom w:val="0"/>
                                  <w:divBdr>
                                    <w:top w:val="none" w:sz="0" w:space="0" w:color="auto"/>
                                    <w:left w:val="none" w:sz="0" w:space="0" w:color="auto"/>
                                    <w:bottom w:val="none" w:sz="0" w:space="0" w:color="auto"/>
                                    <w:right w:val="none" w:sz="0" w:space="0" w:color="auto"/>
                                  </w:divBdr>
                                </w:div>
                                <w:div w:id="188379637">
                                  <w:marLeft w:val="0"/>
                                  <w:marRight w:val="0"/>
                                  <w:marTop w:val="0"/>
                                  <w:marBottom w:val="0"/>
                                  <w:divBdr>
                                    <w:top w:val="none" w:sz="0" w:space="0" w:color="auto"/>
                                    <w:left w:val="none" w:sz="0" w:space="0" w:color="auto"/>
                                    <w:bottom w:val="none" w:sz="0" w:space="0" w:color="auto"/>
                                    <w:right w:val="none" w:sz="0" w:space="0" w:color="auto"/>
                                  </w:divBdr>
                                </w:div>
                                <w:div w:id="1607467651">
                                  <w:marLeft w:val="0"/>
                                  <w:marRight w:val="0"/>
                                  <w:marTop w:val="0"/>
                                  <w:marBottom w:val="0"/>
                                  <w:divBdr>
                                    <w:top w:val="none" w:sz="0" w:space="0" w:color="auto"/>
                                    <w:left w:val="none" w:sz="0" w:space="0" w:color="auto"/>
                                    <w:bottom w:val="none" w:sz="0" w:space="0" w:color="auto"/>
                                    <w:right w:val="none" w:sz="0" w:space="0" w:color="auto"/>
                                  </w:divBdr>
                                </w:div>
                                <w:div w:id="1723284271">
                                  <w:marLeft w:val="0"/>
                                  <w:marRight w:val="0"/>
                                  <w:marTop w:val="0"/>
                                  <w:marBottom w:val="0"/>
                                  <w:divBdr>
                                    <w:top w:val="none" w:sz="0" w:space="0" w:color="auto"/>
                                    <w:left w:val="none" w:sz="0" w:space="0" w:color="auto"/>
                                    <w:bottom w:val="none" w:sz="0" w:space="0" w:color="auto"/>
                                    <w:right w:val="none" w:sz="0" w:space="0" w:color="auto"/>
                                  </w:divBdr>
                                </w:div>
                                <w:div w:id="307318923">
                                  <w:marLeft w:val="0"/>
                                  <w:marRight w:val="0"/>
                                  <w:marTop w:val="0"/>
                                  <w:marBottom w:val="0"/>
                                  <w:divBdr>
                                    <w:top w:val="none" w:sz="0" w:space="0" w:color="auto"/>
                                    <w:left w:val="none" w:sz="0" w:space="0" w:color="auto"/>
                                    <w:bottom w:val="none" w:sz="0" w:space="0" w:color="auto"/>
                                    <w:right w:val="none" w:sz="0" w:space="0" w:color="auto"/>
                                  </w:divBdr>
                                </w:div>
                                <w:div w:id="1972898261">
                                  <w:marLeft w:val="0"/>
                                  <w:marRight w:val="0"/>
                                  <w:marTop w:val="0"/>
                                  <w:marBottom w:val="0"/>
                                  <w:divBdr>
                                    <w:top w:val="none" w:sz="0" w:space="0" w:color="auto"/>
                                    <w:left w:val="none" w:sz="0" w:space="0" w:color="auto"/>
                                    <w:bottom w:val="none" w:sz="0" w:space="0" w:color="auto"/>
                                    <w:right w:val="none" w:sz="0" w:space="0" w:color="auto"/>
                                  </w:divBdr>
                                </w:div>
                                <w:div w:id="1242258821">
                                  <w:marLeft w:val="0"/>
                                  <w:marRight w:val="0"/>
                                  <w:marTop w:val="0"/>
                                  <w:marBottom w:val="0"/>
                                  <w:divBdr>
                                    <w:top w:val="none" w:sz="0" w:space="0" w:color="auto"/>
                                    <w:left w:val="none" w:sz="0" w:space="0" w:color="auto"/>
                                    <w:bottom w:val="none" w:sz="0" w:space="0" w:color="auto"/>
                                    <w:right w:val="none" w:sz="0" w:space="0" w:color="auto"/>
                                  </w:divBdr>
                                </w:div>
                                <w:div w:id="1839036416">
                                  <w:marLeft w:val="0"/>
                                  <w:marRight w:val="0"/>
                                  <w:marTop w:val="0"/>
                                  <w:marBottom w:val="0"/>
                                  <w:divBdr>
                                    <w:top w:val="none" w:sz="0" w:space="0" w:color="auto"/>
                                    <w:left w:val="none" w:sz="0" w:space="0" w:color="auto"/>
                                    <w:bottom w:val="none" w:sz="0" w:space="0" w:color="auto"/>
                                    <w:right w:val="none" w:sz="0" w:space="0" w:color="auto"/>
                                  </w:divBdr>
                                </w:div>
                                <w:div w:id="1374428303">
                                  <w:marLeft w:val="0"/>
                                  <w:marRight w:val="0"/>
                                  <w:marTop w:val="0"/>
                                  <w:marBottom w:val="0"/>
                                  <w:divBdr>
                                    <w:top w:val="none" w:sz="0" w:space="0" w:color="auto"/>
                                    <w:left w:val="none" w:sz="0" w:space="0" w:color="auto"/>
                                    <w:bottom w:val="none" w:sz="0" w:space="0" w:color="auto"/>
                                    <w:right w:val="none" w:sz="0" w:space="0" w:color="auto"/>
                                  </w:divBdr>
                                </w:div>
                                <w:div w:id="958603963">
                                  <w:marLeft w:val="0"/>
                                  <w:marRight w:val="0"/>
                                  <w:marTop w:val="0"/>
                                  <w:marBottom w:val="0"/>
                                  <w:divBdr>
                                    <w:top w:val="none" w:sz="0" w:space="0" w:color="auto"/>
                                    <w:left w:val="none" w:sz="0" w:space="0" w:color="auto"/>
                                    <w:bottom w:val="none" w:sz="0" w:space="0" w:color="auto"/>
                                    <w:right w:val="none" w:sz="0" w:space="0" w:color="auto"/>
                                  </w:divBdr>
                                </w:div>
                                <w:div w:id="1748308845">
                                  <w:marLeft w:val="0"/>
                                  <w:marRight w:val="0"/>
                                  <w:marTop w:val="0"/>
                                  <w:marBottom w:val="0"/>
                                  <w:divBdr>
                                    <w:top w:val="none" w:sz="0" w:space="0" w:color="auto"/>
                                    <w:left w:val="none" w:sz="0" w:space="0" w:color="auto"/>
                                    <w:bottom w:val="none" w:sz="0" w:space="0" w:color="auto"/>
                                    <w:right w:val="none" w:sz="0" w:space="0" w:color="auto"/>
                                  </w:divBdr>
                                </w:div>
                                <w:div w:id="1475289940">
                                  <w:marLeft w:val="0"/>
                                  <w:marRight w:val="0"/>
                                  <w:marTop w:val="0"/>
                                  <w:marBottom w:val="0"/>
                                  <w:divBdr>
                                    <w:top w:val="none" w:sz="0" w:space="0" w:color="auto"/>
                                    <w:left w:val="none" w:sz="0" w:space="0" w:color="auto"/>
                                    <w:bottom w:val="none" w:sz="0" w:space="0" w:color="auto"/>
                                    <w:right w:val="none" w:sz="0" w:space="0" w:color="auto"/>
                                  </w:divBdr>
                                </w:div>
                                <w:div w:id="1406807128">
                                  <w:marLeft w:val="0"/>
                                  <w:marRight w:val="0"/>
                                  <w:marTop w:val="0"/>
                                  <w:marBottom w:val="0"/>
                                  <w:divBdr>
                                    <w:top w:val="none" w:sz="0" w:space="0" w:color="auto"/>
                                    <w:left w:val="none" w:sz="0" w:space="0" w:color="auto"/>
                                    <w:bottom w:val="none" w:sz="0" w:space="0" w:color="auto"/>
                                    <w:right w:val="none" w:sz="0" w:space="0" w:color="auto"/>
                                  </w:divBdr>
                                </w:div>
                                <w:div w:id="935483976">
                                  <w:marLeft w:val="0"/>
                                  <w:marRight w:val="0"/>
                                  <w:marTop w:val="0"/>
                                  <w:marBottom w:val="0"/>
                                  <w:divBdr>
                                    <w:top w:val="none" w:sz="0" w:space="0" w:color="auto"/>
                                    <w:left w:val="none" w:sz="0" w:space="0" w:color="auto"/>
                                    <w:bottom w:val="none" w:sz="0" w:space="0" w:color="auto"/>
                                    <w:right w:val="none" w:sz="0" w:space="0" w:color="auto"/>
                                  </w:divBdr>
                                </w:div>
                                <w:div w:id="687366830">
                                  <w:marLeft w:val="0"/>
                                  <w:marRight w:val="0"/>
                                  <w:marTop w:val="0"/>
                                  <w:marBottom w:val="0"/>
                                  <w:divBdr>
                                    <w:top w:val="none" w:sz="0" w:space="0" w:color="auto"/>
                                    <w:left w:val="none" w:sz="0" w:space="0" w:color="auto"/>
                                    <w:bottom w:val="none" w:sz="0" w:space="0" w:color="auto"/>
                                    <w:right w:val="none" w:sz="0" w:space="0" w:color="auto"/>
                                  </w:divBdr>
                                </w:div>
                                <w:div w:id="1159731192">
                                  <w:marLeft w:val="0"/>
                                  <w:marRight w:val="0"/>
                                  <w:marTop w:val="0"/>
                                  <w:marBottom w:val="0"/>
                                  <w:divBdr>
                                    <w:top w:val="none" w:sz="0" w:space="0" w:color="auto"/>
                                    <w:left w:val="none" w:sz="0" w:space="0" w:color="auto"/>
                                    <w:bottom w:val="none" w:sz="0" w:space="0" w:color="auto"/>
                                    <w:right w:val="none" w:sz="0" w:space="0" w:color="auto"/>
                                  </w:divBdr>
                                </w:div>
                                <w:div w:id="62604531">
                                  <w:marLeft w:val="0"/>
                                  <w:marRight w:val="0"/>
                                  <w:marTop w:val="0"/>
                                  <w:marBottom w:val="0"/>
                                  <w:divBdr>
                                    <w:top w:val="none" w:sz="0" w:space="0" w:color="auto"/>
                                    <w:left w:val="none" w:sz="0" w:space="0" w:color="auto"/>
                                    <w:bottom w:val="none" w:sz="0" w:space="0" w:color="auto"/>
                                    <w:right w:val="none" w:sz="0" w:space="0" w:color="auto"/>
                                  </w:divBdr>
                                </w:div>
                                <w:div w:id="829557860">
                                  <w:marLeft w:val="0"/>
                                  <w:marRight w:val="0"/>
                                  <w:marTop w:val="0"/>
                                  <w:marBottom w:val="0"/>
                                  <w:divBdr>
                                    <w:top w:val="none" w:sz="0" w:space="0" w:color="auto"/>
                                    <w:left w:val="none" w:sz="0" w:space="0" w:color="auto"/>
                                    <w:bottom w:val="none" w:sz="0" w:space="0" w:color="auto"/>
                                    <w:right w:val="none" w:sz="0" w:space="0" w:color="auto"/>
                                  </w:divBdr>
                                </w:div>
                                <w:div w:id="1694334626">
                                  <w:marLeft w:val="0"/>
                                  <w:marRight w:val="0"/>
                                  <w:marTop w:val="0"/>
                                  <w:marBottom w:val="0"/>
                                  <w:divBdr>
                                    <w:top w:val="none" w:sz="0" w:space="0" w:color="auto"/>
                                    <w:left w:val="none" w:sz="0" w:space="0" w:color="auto"/>
                                    <w:bottom w:val="none" w:sz="0" w:space="0" w:color="auto"/>
                                    <w:right w:val="none" w:sz="0" w:space="0" w:color="auto"/>
                                  </w:divBdr>
                                </w:div>
                                <w:div w:id="1222672330">
                                  <w:marLeft w:val="0"/>
                                  <w:marRight w:val="0"/>
                                  <w:marTop w:val="0"/>
                                  <w:marBottom w:val="0"/>
                                  <w:divBdr>
                                    <w:top w:val="none" w:sz="0" w:space="0" w:color="auto"/>
                                    <w:left w:val="none" w:sz="0" w:space="0" w:color="auto"/>
                                    <w:bottom w:val="none" w:sz="0" w:space="0" w:color="auto"/>
                                    <w:right w:val="none" w:sz="0" w:space="0" w:color="auto"/>
                                  </w:divBdr>
                                </w:div>
                                <w:div w:id="482939913">
                                  <w:marLeft w:val="0"/>
                                  <w:marRight w:val="0"/>
                                  <w:marTop w:val="0"/>
                                  <w:marBottom w:val="0"/>
                                  <w:divBdr>
                                    <w:top w:val="none" w:sz="0" w:space="0" w:color="auto"/>
                                    <w:left w:val="none" w:sz="0" w:space="0" w:color="auto"/>
                                    <w:bottom w:val="none" w:sz="0" w:space="0" w:color="auto"/>
                                    <w:right w:val="none" w:sz="0" w:space="0" w:color="auto"/>
                                  </w:divBdr>
                                </w:div>
                                <w:div w:id="597913462">
                                  <w:marLeft w:val="0"/>
                                  <w:marRight w:val="0"/>
                                  <w:marTop w:val="0"/>
                                  <w:marBottom w:val="0"/>
                                  <w:divBdr>
                                    <w:top w:val="none" w:sz="0" w:space="0" w:color="auto"/>
                                    <w:left w:val="none" w:sz="0" w:space="0" w:color="auto"/>
                                    <w:bottom w:val="none" w:sz="0" w:space="0" w:color="auto"/>
                                    <w:right w:val="none" w:sz="0" w:space="0" w:color="auto"/>
                                  </w:divBdr>
                                </w:div>
                                <w:div w:id="945044329">
                                  <w:marLeft w:val="0"/>
                                  <w:marRight w:val="0"/>
                                  <w:marTop w:val="0"/>
                                  <w:marBottom w:val="0"/>
                                  <w:divBdr>
                                    <w:top w:val="none" w:sz="0" w:space="0" w:color="auto"/>
                                    <w:left w:val="none" w:sz="0" w:space="0" w:color="auto"/>
                                    <w:bottom w:val="none" w:sz="0" w:space="0" w:color="auto"/>
                                    <w:right w:val="none" w:sz="0" w:space="0" w:color="auto"/>
                                  </w:divBdr>
                                </w:div>
                                <w:div w:id="1136605356">
                                  <w:marLeft w:val="0"/>
                                  <w:marRight w:val="0"/>
                                  <w:marTop w:val="0"/>
                                  <w:marBottom w:val="0"/>
                                  <w:divBdr>
                                    <w:top w:val="none" w:sz="0" w:space="0" w:color="auto"/>
                                    <w:left w:val="none" w:sz="0" w:space="0" w:color="auto"/>
                                    <w:bottom w:val="none" w:sz="0" w:space="0" w:color="auto"/>
                                    <w:right w:val="none" w:sz="0" w:space="0" w:color="auto"/>
                                  </w:divBdr>
                                </w:div>
                                <w:div w:id="754015285">
                                  <w:marLeft w:val="0"/>
                                  <w:marRight w:val="0"/>
                                  <w:marTop w:val="0"/>
                                  <w:marBottom w:val="0"/>
                                  <w:divBdr>
                                    <w:top w:val="none" w:sz="0" w:space="0" w:color="auto"/>
                                    <w:left w:val="none" w:sz="0" w:space="0" w:color="auto"/>
                                    <w:bottom w:val="none" w:sz="0" w:space="0" w:color="auto"/>
                                    <w:right w:val="none" w:sz="0" w:space="0" w:color="auto"/>
                                  </w:divBdr>
                                </w:div>
                                <w:div w:id="1899169958">
                                  <w:marLeft w:val="0"/>
                                  <w:marRight w:val="0"/>
                                  <w:marTop w:val="0"/>
                                  <w:marBottom w:val="0"/>
                                  <w:divBdr>
                                    <w:top w:val="none" w:sz="0" w:space="0" w:color="auto"/>
                                    <w:left w:val="none" w:sz="0" w:space="0" w:color="auto"/>
                                    <w:bottom w:val="none" w:sz="0" w:space="0" w:color="auto"/>
                                    <w:right w:val="none" w:sz="0" w:space="0" w:color="auto"/>
                                  </w:divBdr>
                                </w:div>
                                <w:div w:id="1422797428">
                                  <w:marLeft w:val="0"/>
                                  <w:marRight w:val="0"/>
                                  <w:marTop w:val="0"/>
                                  <w:marBottom w:val="0"/>
                                  <w:divBdr>
                                    <w:top w:val="none" w:sz="0" w:space="0" w:color="auto"/>
                                    <w:left w:val="none" w:sz="0" w:space="0" w:color="auto"/>
                                    <w:bottom w:val="none" w:sz="0" w:space="0" w:color="auto"/>
                                    <w:right w:val="none" w:sz="0" w:space="0" w:color="auto"/>
                                  </w:divBdr>
                                </w:div>
                                <w:div w:id="860895163">
                                  <w:marLeft w:val="0"/>
                                  <w:marRight w:val="0"/>
                                  <w:marTop w:val="0"/>
                                  <w:marBottom w:val="0"/>
                                  <w:divBdr>
                                    <w:top w:val="none" w:sz="0" w:space="0" w:color="auto"/>
                                    <w:left w:val="none" w:sz="0" w:space="0" w:color="auto"/>
                                    <w:bottom w:val="none" w:sz="0" w:space="0" w:color="auto"/>
                                    <w:right w:val="none" w:sz="0" w:space="0" w:color="auto"/>
                                  </w:divBdr>
                                </w:div>
                                <w:div w:id="313148073">
                                  <w:marLeft w:val="0"/>
                                  <w:marRight w:val="0"/>
                                  <w:marTop w:val="0"/>
                                  <w:marBottom w:val="0"/>
                                  <w:divBdr>
                                    <w:top w:val="none" w:sz="0" w:space="0" w:color="auto"/>
                                    <w:left w:val="none" w:sz="0" w:space="0" w:color="auto"/>
                                    <w:bottom w:val="none" w:sz="0" w:space="0" w:color="auto"/>
                                    <w:right w:val="none" w:sz="0" w:space="0" w:color="auto"/>
                                  </w:divBdr>
                                </w:div>
                                <w:div w:id="2057700934">
                                  <w:marLeft w:val="0"/>
                                  <w:marRight w:val="0"/>
                                  <w:marTop w:val="0"/>
                                  <w:marBottom w:val="0"/>
                                  <w:divBdr>
                                    <w:top w:val="none" w:sz="0" w:space="0" w:color="auto"/>
                                    <w:left w:val="none" w:sz="0" w:space="0" w:color="auto"/>
                                    <w:bottom w:val="none" w:sz="0" w:space="0" w:color="auto"/>
                                    <w:right w:val="none" w:sz="0" w:space="0" w:color="auto"/>
                                  </w:divBdr>
                                </w:div>
                                <w:div w:id="112704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9067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8.png"/><Relationship Id="rId107" Type="http://schemas.openxmlformats.org/officeDocument/2006/relationships/image" Target="media/image97.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2.png"/><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74.pn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jpeg"/><Relationship Id="rId100" Type="http://schemas.openxmlformats.org/officeDocument/2006/relationships/image" Target="media/image90.pn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footer" Target="footer1.xml"/><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footer" Target="footer2.xml"/><Relationship Id="rId110" Type="http://schemas.openxmlformats.org/officeDocument/2006/relationships/image" Target="media/image100.png"/><Relationship Id="rId115" Type="http://schemas.openxmlformats.org/officeDocument/2006/relationships/image" Target="media/image10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6FC790-2063-4E96-B72C-C399FB3548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95</Pages>
  <Words>15386</Words>
  <Characters>87702</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102883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Wargo, Betsy</cp:lastModifiedBy>
  <cp:revision>5</cp:revision>
  <cp:lastPrinted>2009-12-03T17:47:00Z</cp:lastPrinted>
  <dcterms:created xsi:type="dcterms:W3CDTF">2014-12-15T16:03:00Z</dcterms:created>
  <dcterms:modified xsi:type="dcterms:W3CDTF">2014-12-15T16:51:00Z</dcterms:modified>
</cp:coreProperties>
</file>